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30" w:rsidRPr="009B13C0" w:rsidRDefault="007B2CB2">
      <w:pPr>
        <w:rPr>
          <w:b/>
          <w:sz w:val="52"/>
          <w:szCs w:val="52"/>
        </w:rPr>
      </w:pPr>
      <w:r w:rsidRPr="009B13C0">
        <w:rPr>
          <w:b/>
          <w:sz w:val="52"/>
          <w:szCs w:val="52"/>
        </w:rPr>
        <w:t xml:space="preserve">Presentations of PSE </w:t>
      </w:r>
      <w:r w:rsidR="009B13C0" w:rsidRPr="009B13C0">
        <w:rPr>
          <w:b/>
          <w:sz w:val="52"/>
          <w:szCs w:val="52"/>
        </w:rPr>
        <w:t xml:space="preserve">UK </w:t>
      </w:r>
      <w:r w:rsidRPr="009B13C0">
        <w:rPr>
          <w:b/>
          <w:sz w:val="52"/>
          <w:szCs w:val="52"/>
        </w:rPr>
        <w:t xml:space="preserve">research </w:t>
      </w:r>
    </w:p>
    <w:p w:rsidR="007B2CB2" w:rsidRDefault="007B2CB2">
      <w:r>
        <w:t xml:space="preserve">Members of the PSE research team have presented </w:t>
      </w:r>
      <w:r w:rsidR="004329F1">
        <w:t xml:space="preserve">details </w:t>
      </w:r>
      <w:r>
        <w:t>of the PSE UK research</w:t>
      </w:r>
      <w:r w:rsidR="004329F1">
        <w:t xml:space="preserve"> methodology and findings</w:t>
      </w:r>
      <w:r>
        <w:t xml:space="preserve"> at </w:t>
      </w:r>
      <w:r w:rsidR="004329F1">
        <w:t>a large number of conferences world-</w:t>
      </w:r>
      <w:r>
        <w:t>wide.</w:t>
      </w:r>
      <w:r w:rsidR="00D82D92">
        <w:t xml:space="preserve"> </w:t>
      </w:r>
      <w:r w:rsidR="00D15E94">
        <w:t xml:space="preserve">Full details of these presentations, organised by </w:t>
      </w:r>
      <w:r w:rsidR="00146735">
        <w:t xml:space="preserve">academic institution and </w:t>
      </w:r>
      <w:r w:rsidR="00D15E94">
        <w:t xml:space="preserve">PSE research team member </w:t>
      </w:r>
      <w:r w:rsidR="00146735">
        <w:t xml:space="preserve">(with </w:t>
      </w:r>
      <w:r w:rsidR="00D15E94">
        <w:t>the most recent</w:t>
      </w:r>
      <w:r w:rsidR="004775F4">
        <w:t xml:space="preserve"> presentation</w:t>
      </w:r>
      <w:r w:rsidR="00D15E94">
        <w:t xml:space="preserve"> first) can be found below. </w:t>
      </w:r>
    </w:p>
    <w:p w:rsidR="004329F1" w:rsidRPr="00576E5B" w:rsidRDefault="004329F1" w:rsidP="004329F1">
      <w:pPr>
        <w:rPr>
          <w:b/>
          <w:sz w:val="32"/>
          <w:szCs w:val="32"/>
        </w:rPr>
      </w:pPr>
      <w:r w:rsidRPr="00576E5B">
        <w:rPr>
          <w:b/>
          <w:sz w:val="32"/>
          <w:szCs w:val="32"/>
        </w:rPr>
        <w:t>David Gordon, University of Bristol, PSE: UK lead</w:t>
      </w:r>
    </w:p>
    <w:p w:rsidR="00576E5B" w:rsidRPr="00576E5B" w:rsidRDefault="004329F1" w:rsidP="00576E5B">
      <w:pPr>
        <w:rPr>
          <w:b/>
          <w:sz w:val="28"/>
          <w:szCs w:val="28"/>
        </w:rPr>
      </w:pPr>
      <w:r w:rsidRPr="00576E5B">
        <w:rPr>
          <w:b/>
          <w:sz w:val="28"/>
          <w:szCs w:val="28"/>
        </w:rPr>
        <w:t>International conferences</w:t>
      </w:r>
      <w:r w:rsidR="00576E5B" w:rsidRPr="00576E5B">
        <w:rPr>
          <w:b/>
          <w:sz w:val="28"/>
          <w:szCs w:val="28"/>
        </w:rPr>
        <w:t xml:space="preserve">, 2010-2014 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bCs/>
          <w:i/>
        </w:rPr>
        <w:t xml:space="preserve">The </w:t>
      </w:r>
      <w:proofErr w:type="spellStart"/>
      <w:r w:rsidRPr="00DA1639">
        <w:rPr>
          <w:bCs/>
          <w:i/>
        </w:rPr>
        <w:t>Allama</w:t>
      </w:r>
      <w:proofErr w:type="spellEnd"/>
      <w:r w:rsidRPr="00DA1639">
        <w:rPr>
          <w:bCs/>
          <w:i/>
        </w:rPr>
        <w:t xml:space="preserve"> Iqbal Lecture: Child poverty and economic growth</w:t>
      </w:r>
      <w:r w:rsidRPr="00DA1639">
        <w:rPr>
          <w:bCs/>
        </w:rPr>
        <w:t xml:space="preserve">.  Poverty, Inequality and Economic Growth, 30th AGM of the Pakistan Society of Development Economists, Islamabad, </w:t>
      </w:r>
      <w:proofErr w:type="gramStart"/>
      <w:r w:rsidRPr="00DA1639">
        <w:rPr>
          <w:bCs/>
        </w:rPr>
        <w:t>Pakistan,  2</w:t>
      </w:r>
      <w:proofErr w:type="gramEnd"/>
      <w:r w:rsidRPr="00DA1639">
        <w:rPr>
          <w:bCs/>
        </w:rPr>
        <w:t xml:space="preserve"> – 4</w:t>
      </w:r>
      <w:r w:rsidR="00F91BEB">
        <w:rPr>
          <w:bCs/>
        </w:rPr>
        <w:t xml:space="preserve"> </w:t>
      </w:r>
      <w:r w:rsidRPr="00DA1639">
        <w:rPr>
          <w:bCs/>
        </w:rPr>
        <w:t>December</w:t>
      </w:r>
      <w:r w:rsidR="00F91BEB">
        <w:rPr>
          <w:bCs/>
        </w:rPr>
        <w:t>,</w:t>
      </w:r>
      <w:r w:rsidRPr="00DA1639">
        <w:rPr>
          <w:bCs/>
        </w:rPr>
        <w:t xml:space="preserve"> 2014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Concepts &amp; Measures of Child Poverty: with examples from India</w:t>
      </w:r>
      <w:r w:rsidRPr="00DA1639">
        <w:rPr>
          <w:rFonts w:asciiTheme="minorHAnsi" w:hAnsiTheme="minorHAnsi" w:cs="Times New Roman"/>
          <w:sz w:val="22"/>
          <w:szCs w:val="22"/>
        </w:rPr>
        <w:t xml:space="preserve">.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MACHEquity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Meeting, Indian Institute of Management Bangalore, Karnataka, India, 9</w:t>
      </w:r>
      <w:r w:rsidR="00F91BEB">
        <w:rPr>
          <w:rFonts w:asciiTheme="minorHAnsi" w:hAnsiTheme="minorHAnsi" w:cs="Times New Roman"/>
          <w:sz w:val="22"/>
          <w:szCs w:val="22"/>
        </w:rPr>
        <w:t xml:space="preserve"> </w:t>
      </w:r>
      <w:r w:rsidRPr="00DA1639">
        <w:rPr>
          <w:rFonts w:asciiTheme="minorHAnsi" w:hAnsiTheme="minorHAnsi" w:cs="Times New Roman"/>
          <w:sz w:val="22"/>
          <w:szCs w:val="22"/>
        </w:rPr>
        <w:t>-12</w:t>
      </w:r>
      <w:r w:rsidR="00F91BEB">
        <w:rPr>
          <w:rFonts w:asciiTheme="minorHAnsi" w:hAnsiTheme="minorHAnsi" w:cs="Times New Roman"/>
          <w:sz w:val="22"/>
          <w:szCs w:val="22"/>
        </w:rPr>
        <w:t xml:space="preserve"> </w:t>
      </w:r>
      <w:r w:rsidRPr="00DA1639">
        <w:rPr>
          <w:rFonts w:asciiTheme="minorHAnsi" w:hAnsiTheme="minorHAnsi" w:cs="Times New Roman"/>
          <w:sz w:val="22"/>
          <w:szCs w:val="22"/>
        </w:rPr>
        <w:t>September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2014 (with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Shailen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Nandy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&amp; Natasha Price)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Poverty and Social Exclusion in Hong Kong amongst Children and their Families</w:t>
      </w:r>
      <w:r w:rsidRPr="00DA1639">
        <w:rPr>
          <w:rFonts w:asciiTheme="minorHAnsi" w:hAnsiTheme="minorHAnsi" w:cs="Times New Roman"/>
          <w:sz w:val="22"/>
          <w:szCs w:val="22"/>
        </w:rPr>
        <w:t>. 4th ISCI Conference, Child Indicators in a Globalised World, Seoul National University, Seoul, South Korea, 29 – 31 May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2013 (with Maggie Lau, Christina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Pantazis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and Eileen Sutton)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Measuring Child Deprivation in the EU</w:t>
      </w:r>
      <w:r w:rsidRPr="00DA1639">
        <w:rPr>
          <w:rFonts w:asciiTheme="minorHAnsi" w:hAnsiTheme="minorHAnsi" w:cs="Times New Roman"/>
          <w:sz w:val="22"/>
          <w:szCs w:val="22"/>
        </w:rPr>
        <w:t xml:space="preserve">. 4th ISCI Conference, Child Indicators in a Globalised World, Seoul National University, Seoul, South Korea, </w:t>
      </w:r>
      <w:proofErr w:type="gramStart"/>
      <w:r w:rsidRPr="00DA1639">
        <w:rPr>
          <w:rFonts w:asciiTheme="minorHAnsi" w:hAnsiTheme="minorHAnsi" w:cs="Times New Roman"/>
          <w:sz w:val="22"/>
          <w:szCs w:val="22"/>
        </w:rPr>
        <w:t>29</w:t>
      </w:r>
      <w:r w:rsidR="00F91BEB">
        <w:rPr>
          <w:rFonts w:asciiTheme="minorHAnsi" w:hAnsiTheme="minorHAnsi" w:cs="Times New Roman"/>
          <w:sz w:val="22"/>
          <w:szCs w:val="22"/>
        </w:rPr>
        <w:t xml:space="preserve"> </w:t>
      </w:r>
      <w:r w:rsidRPr="00DA1639">
        <w:rPr>
          <w:rFonts w:asciiTheme="minorHAnsi" w:hAnsiTheme="minorHAnsi" w:cs="Times New Roman"/>
          <w:sz w:val="22"/>
          <w:szCs w:val="22"/>
        </w:rPr>
        <w:t xml:space="preserve"> –</w:t>
      </w:r>
      <w:proofErr w:type="gramEnd"/>
      <w:r w:rsidRPr="00DA1639">
        <w:rPr>
          <w:rFonts w:asciiTheme="minorHAnsi" w:hAnsiTheme="minorHAnsi" w:cs="Times New Roman"/>
          <w:sz w:val="22"/>
          <w:szCs w:val="22"/>
        </w:rPr>
        <w:t xml:space="preserve"> 31 May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2013 (with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Eldin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Fahmy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, 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Shailen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Nandy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, Marco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Pomati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, Anne Catherine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Guio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&amp; Eric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Marlier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>)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Measuring Child Deprivation in the EU.</w:t>
      </w:r>
      <w:r w:rsidRPr="00DA1639">
        <w:rPr>
          <w:rFonts w:asciiTheme="minorHAnsi" w:hAnsiTheme="minorHAnsi"/>
          <w:sz w:val="22"/>
          <w:szCs w:val="22"/>
        </w:rPr>
        <w:t xml:space="preserve"> </w:t>
      </w:r>
      <w:r w:rsidRPr="00DA1639">
        <w:rPr>
          <w:rFonts w:asciiTheme="minorHAnsi" w:hAnsiTheme="minorHAnsi" w:cs="Times New Roman"/>
          <w:sz w:val="22"/>
          <w:szCs w:val="22"/>
        </w:rPr>
        <w:t>Comparative EU Statistics on Income &amp; Living Conditions, NET-SILC2 Conference, Statistics Austria, Vienna, Austria, 6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December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2012 (with Anne-Catherine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Guio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&amp; Eric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Marlier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>).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Measuring material deprivation in the EU Indicators for the whole population</w:t>
      </w:r>
      <w:r w:rsidRPr="00DA1639">
        <w:rPr>
          <w:rFonts w:asciiTheme="minorHAnsi" w:hAnsiTheme="minorHAnsi" w:cs="Times New Roman"/>
          <w:sz w:val="22"/>
          <w:szCs w:val="22"/>
        </w:rPr>
        <w:t>. Comparative EU Statistics on Income &amp; Living Conditions, NET-SILC2 Conference, Statistics Austria, Vienna, Austria, 6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December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2012 (with Anne-Catherine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Guio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&amp; Eric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Marlier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>).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Recent Advances in Using Socially Perceived Necessities to Measure Poverty.</w:t>
      </w:r>
      <w:r w:rsidRPr="00DA1639">
        <w:rPr>
          <w:rFonts w:asciiTheme="minorHAnsi" w:hAnsiTheme="minorHAnsi" w:cs="Times New Roman"/>
          <w:sz w:val="22"/>
          <w:szCs w:val="22"/>
        </w:rPr>
        <w:t xml:space="preserve"> Televised Keynote, Defining and Measuring Poverty in Heterogeneous Societies, Human Sciences Research Council Seminar’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Plein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Park Building,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Plein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Street, Cape Town, South Africa, 29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November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2012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A brief history of consensual poverty measurement: A global view</w:t>
      </w:r>
      <w:r w:rsidRPr="00DA1639">
        <w:rPr>
          <w:rFonts w:asciiTheme="minorHAnsi" w:hAnsiTheme="minorHAnsi" w:cs="Times New Roman"/>
          <w:sz w:val="22"/>
          <w:szCs w:val="22"/>
        </w:rPr>
        <w:t xml:space="preserve">. Defining and Measuring Poverty in Heterogeneous Societies, Human Sciences Research Council Seminar’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Plein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Park Building,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Plein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Street, Cape Town, South Africa, 28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November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2012</w:t>
      </w:r>
    </w:p>
    <w:p w:rsidR="004329F1" w:rsidRPr="00DA1639" w:rsidRDefault="004329F1" w:rsidP="00E53A98">
      <w:pPr>
        <w:spacing w:after="60" w:line="240" w:lineRule="atLeast"/>
        <w:rPr>
          <w:rFonts w:cs="Times New Roman"/>
        </w:rPr>
      </w:pPr>
      <w:r w:rsidRPr="00DA1639">
        <w:t xml:space="preserve"> </w:t>
      </w:r>
      <w:r w:rsidRPr="00DA1639">
        <w:rPr>
          <w:i/>
        </w:rPr>
        <w:t>Policy relevant measurement of poverty in low, middle and high income countries?</w:t>
      </w:r>
      <w:r w:rsidRPr="00DA1639">
        <w:t xml:space="preserve"> Poverty &amp; Politics in Middle Income Countries, School of Government Building, University of Western Cape, Cape Town, South Africa, 22</w:t>
      </w:r>
      <w:r w:rsidR="00F91BEB">
        <w:t xml:space="preserve"> </w:t>
      </w:r>
      <w:r w:rsidRPr="00DA1639">
        <w:t>– 24 November</w:t>
      </w:r>
      <w:r w:rsidR="00F91BEB">
        <w:t>,</w:t>
      </w:r>
      <w:r w:rsidRPr="00DA1639">
        <w:t xml:space="preserve"> 2012 (with </w:t>
      </w:r>
      <w:proofErr w:type="spellStart"/>
      <w:r w:rsidRPr="00DA1639">
        <w:t>Shailen</w:t>
      </w:r>
      <w:proofErr w:type="spellEnd"/>
      <w:r w:rsidRPr="00DA1639">
        <w:t xml:space="preserve"> </w:t>
      </w:r>
      <w:proofErr w:type="spellStart"/>
      <w:r w:rsidRPr="00DA1639">
        <w:t>Nandy</w:t>
      </w:r>
      <w:proofErr w:type="spellEnd"/>
      <w:r w:rsidRPr="00DA1639">
        <w:t>)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 xml:space="preserve">Child Poverty or Inequality, </w:t>
      </w:r>
      <w:proofErr w:type="gramStart"/>
      <w:r w:rsidRPr="00DA1639">
        <w:rPr>
          <w:rFonts w:asciiTheme="minorHAnsi" w:hAnsiTheme="minorHAnsi" w:cs="Times New Roman"/>
          <w:i/>
          <w:sz w:val="22"/>
          <w:szCs w:val="22"/>
        </w:rPr>
        <w:t>Which</w:t>
      </w:r>
      <w:proofErr w:type="gramEnd"/>
      <w:r w:rsidRPr="00DA1639">
        <w:rPr>
          <w:rFonts w:asciiTheme="minorHAnsi" w:hAnsiTheme="minorHAnsi" w:cs="Times New Roman"/>
          <w:i/>
          <w:sz w:val="22"/>
          <w:szCs w:val="22"/>
        </w:rPr>
        <w:t xml:space="preserve"> is the Better Explanations for Inequalities in Adult Health</w:t>
      </w:r>
      <w:r w:rsidRPr="00DA1639">
        <w:rPr>
          <w:rFonts w:asciiTheme="minorHAnsi" w:hAnsiTheme="minorHAnsi" w:cs="Times New Roman"/>
          <w:sz w:val="22"/>
          <w:szCs w:val="22"/>
        </w:rPr>
        <w:t xml:space="preserve">. 4th INRICH </w:t>
      </w:r>
      <w:proofErr w:type="gramStart"/>
      <w:r w:rsidRPr="00DA1639">
        <w:rPr>
          <w:rFonts w:asciiTheme="minorHAnsi" w:hAnsiTheme="minorHAnsi" w:cs="Times New Roman"/>
          <w:sz w:val="22"/>
          <w:szCs w:val="22"/>
        </w:rPr>
        <w:t>Annual  Workshop</w:t>
      </w:r>
      <w:proofErr w:type="gramEnd"/>
      <w:r w:rsidRPr="00DA1639">
        <w:rPr>
          <w:rFonts w:asciiTheme="minorHAnsi" w:hAnsiTheme="minorHAnsi" w:cs="Times New Roman"/>
          <w:sz w:val="22"/>
          <w:szCs w:val="22"/>
        </w:rPr>
        <w:t>, Erasmus Medical Centre, Rotterdam, The Netherlands, 29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June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2012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Multidimensional Child Poverty</w:t>
      </w:r>
      <w:r w:rsidRPr="00DA1639">
        <w:rPr>
          <w:rFonts w:asciiTheme="minorHAnsi" w:hAnsiTheme="minorHAnsi" w:cs="Times New Roman"/>
          <w:sz w:val="22"/>
          <w:szCs w:val="22"/>
        </w:rPr>
        <w:t>. Poverty &amp; Exclusion of Children &amp; Youth: An International Perspective, International Institute of Social Studies, The Hague, Netherlands, 27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June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2012.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 xml:space="preserve">EU-SILC 2009 Material Deprivation Items: Proposals for Suitable, Valid, Reliable and Additive EU Indicators for MD (Whole Population </w:t>
      </w:r>
      <w:proofErr w:type="gramStart"/>
      <w:r w:rsidRPr="00DA1639">
        <w:rPr>
          <w:rFonts w:asciiTheme="minorHAnsi" w:hAnsiTheme="minorHAnsi" w:cs="Times New Roman"/>
          <w:i/>
          <w:sz w:val="22"/>
          <w:szCs w:val="22"/>
        </w:rPr>
        <w:t>And</w:t>
      </w:r>
      <w:proofErr w:type="gramEnd"/>
      <w:r w:rsidRPr="00DA1639">
        <w:rPr>
          <w:rFonts w:asciiTheme="minorHAnsi" w:hAnsiTheme="minorHAnsi" w:cs="Times New Roman"/>
          <w:i/>
          <w:sz w:val="22"/>
          <w:szCs w:val="22"/>
        </w:rPr>
        <w:t xml:space="preserve"> Children)</w:t>
      </w:r>
      <w:r w:rsidRPr="00DA1639">
        <w:rPr>
          <w:rFonts w:asciiTheme="minorHAnsi" w:hAnsiTheme="minorHAnsi" w:cs="Times New Roman"/>
          <w:sz w:val="22"/>
          <w:szCs w:val="22"/>
        </w:rPr>
        <w:t>. 7</w:t>
      </w:r>
      <w:r w:rsidRPr="00DA1639">
        <w:rPr>
          <w:rFonts w:asciiTheme="minorHAnsi" w:hAnsiTheme="minorHAnsi" w:cs="Times New Roman"/>
          <w:sz w:val="22"/>
          <w:szCs w:val="22"/>
          <w:vertAlign w:val="superscript"/>
        </w:rPr>
        <w:t>th</w:t>
      </w:r>
      <w:r w:rsidRPr="00DA1639">
        <w:rPr>
          <w:rFonts w:asciiTheme="minorHAnsi" w:hAnsiTheme="minorHAnsi" w:cs="Times New Roman"/>
          <w:sz w:val="22"/>
          <w:szCs w:val="22"/>
        </w:rPr>
        <w:t xml:space="preserve"> Meeting of the EU-SILC Task Force on Material Deprivation, Eurostat-Luxembourg, BECH Building, AMPERE, 19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March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2012.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Measuring material deprivation in the EU: Indicators for the whole population and child-specific indicators</w:t>
      </w:r>
      <w:r w:rsidRPr="00DA1639">
        <w:rPr>
          <w:rFonts w:asciiTheme="minorHAnsi" w:hAnsiTheme="minorHAnsi" w:cs="Times New Roman"/>
          <w:sz w:val="22"/>
          <w:szCs w:val="22"/>
        </w:rPr>
        <w:t xml:space="preserve">.  Indicator Sub-Group (ISG), Social Protection </w:t>
      </w:r>
      <w:proofErr w:type="gramStart"/>
      <w:r w:rsidRPr="00DA1639">
        <w:rPr>
          <w:rFonts w:asciiTheme="minorHAnsi" w:hAnsiTheme="minorHAnsi" w:cs="Times New Roman"/>
          <w:sz w:val="22"/>
          <w:szCs w:val="22"/>
        </w:rPr>
        <w:t>Committee,  European</w:t>
      </w:r>
      <w:proofErr w:type="gramEnd"/>
      <w:r w:rsidRPr="00DA1639">
        <w:rPr>
          <w:rFonts w:asciiTheme="minorHAnsi" w:hAnsiTheme="minorHAnsi" w:cs="Times New Roman"/>
          <w:sz w:val="22"/>
          <w:szCs w:val="22"/>
        </w:rPr>
        <w:t xml:space="preserve"> Commission - DG EMPL/D1, Brussels Centre,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Borschette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>, 15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February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2012.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lastRenderedPageBreak/>
        <w:t>Tackling Child Poverty</w:t>
      </w:r>
      <w:r w:rsidRPr="00DA1639">
        <w:rPr>
          <w:rFonts w:asciiTheme="minorHAnsi" w:hAnsiTheme="minorHAnsi" w:cs="Times New Roman"/>
          <w:sz w:val="22"/>
          <w:szCs w:val="22"/>
        </w:rPr>
        <w:t xml:space="preserve">. Tackling Child Poverty:  Lessons from the UK and New Frontiers in Japan,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Doshisha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University, Kyoto, Japan, 9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January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2012.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Social Inclusion Policies in the UK</w:t>
      </w:r>
      <w:r w:rsidRPr="00DA1639">
        <w:rPr>
          <w:rFonts w:asciiTheme="minorHAnsi" w:hAnsiTheme="minorHAnsi" w:cs="Times New Roman"/>
          <w:sz w:val="22"/>
          <w:szCs w:val="22"/>
        </w:rPr>
        <w:t xml:space="preserve">. Keynote speech, Is Japan an Equal Society?  Policies against Poverty &amp; Social Exclusion, Public </w:t>
      </w:r>
      <w:proofErr w:type="gramStart"/>
      <w:r w:rsidRPr="00DA1639">
        <w:rPr>
          <w:rFonts w:asciiTheme="minorHAnsi" w:hAnsiTheme="minorHAnsi" w:cs="Times New Roman"/>
          <w:sz w:val="22"/>
          <w:szCs w:val="22"/>
        </w:rPr>
        <w:t>Symposium,  Keio</w:t>
      </w:r>
      <w:proofErr w:type="gramEnd"/>
      <w:r w:rsidRPr="00DA1639">
        <w:rPr>
          <w:rFonts w:asciiTheme="minorHAnsi" w:hAnsiTheme="minorHAnsi" w:cs="Times New Roman"/>
          <w:sz w:val="22"/>
          <w:szCs w:val="22"/>
        </w:rPr>
        <w:t xml:space="preserve"> University, Tokyo, Japan, 7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January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2012.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The State of the Art of Poverty and Social Exclusion Measurement</w:t>
      </w:r>
      <w:r w:rsidRPr="00DA1639">
        <w:rPr>
          <w:rFonts w:asciiTheme="minorHAnsi" w:hAnsiTheme="minorHAnsi" w:cs="Times New Roman"/>
          <w:sz w:val="22"/>
          <w:szCs w:val="22"/>
        </w:rPr>
        <w:t>. ESRC/JSPS Research Seminar, National Institute of Population and Social Security Research (IPSS), Tokyo, Japan. 6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January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2012.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Measuring Poverty &amp; Social Exclusion</w:t>
      </w:r>
      <w:r w:rsidRPr="00DA1639">
        <w:rPr>
          <w:rFonts w:asciiTheme="minorHAnsi" w:hAnsiTheme="minorHAnsi" w:cs="Times New Roman"/>
          <w:sz w:val="22"/>
          <w:szCs w:val="22"/>
        </w:rPr>
        <w:t xml:space="preserve">.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Senshu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University,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Kanada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Campus, Tokyo, Japan, 5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January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2012.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Measuring Youth Poverty and Hunger</w:t>
      </w:r>
      <w:r w:rsidRPr="00DA1639">
        <w:rPr>
          <w:rFonts w:asciiTheme="minorHAnsi" w:hAnsiTheme="minorHAnsi" w:cs="Times New Roman"/>
          <w:sz w:val="22"/>
          <w:szCs w:val="22"/>
        </w:rPr>
        <w:t xml:space="preserve">. Expert Group </w:t>
      </w:r>
      <w:proofErr w:type="gramStart"/>
      <w:r w:rsidRPr="00DA1639">
        <w:rPr>
          <w:rFonts w:asciiTheme="minorHAnsi" w:hAnsiTheme="minorHAnsi" w:cs="Times New Roman"/>
          <w:sz w:val="22"/>
          <w:szCs w:val="22"/>
        </w:rPr>
        <w:t>Meeting,  Quantitative</w:t>
      </w:r>
      <w:proofErr w:type="gramEnd"/>
      <w:r w:rsidRPr="00DA1639">
        <w:rPr>
          <w:rFonts w:asciiTheme="minorHAnsi" w:hAnsiTheme="minorHAnsi" w:cs="Times New Roman"/>
          <w:sz w:val="22"/>
          <w:szCs w:val="22"/>
        </w:rPr>
        <w:t xml:space="preserve"> Indicators Linked to the World Programme of Action for Youth, Division for Social Policy and Development of the United Nations Department of Economic and Social Affairs, New York, USA. 12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– </w:t>
      </w:r>
      <w:proofErr w:type="gramStart"/>
      <w:r w:rsidRPr="00DA1639">
        <w:rPr>
          <w:rFonts w:asciiTheme="minorHAnsi" w:hAnsiTheme="minorHAnsi" w:cs="Times New Roman"/>
          <w:sz w:val="22"/>
          <w:szCs w:val="22"/>
        </w:rPr>
        <w:t>13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>December</w:t>
      </w:r>
      <w:proofErr w:type="gramEnd"/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2011.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EU-SILC 2009:  Reliable, Valid and Additive Deprivation Indices</w:t>
      </w:r>
      <w:r w:rsidRPr="00DA1639">
        <w:rPr>
          <w:rFonts w:asciiTheme="minorHAnsi" w:hAnsiTheme="minorHAnsi" w:cs="Times New Roman"/>
          <w:sz w:val="22"/>
          <w:szCs w:val="22"/>
        </w:rPr>
        <w:t>.  6</w:t>
      </w:r>
      <w:r w:rsidRPr="00DA1639">
        <w:rPr>
          <w:rFonts w:asciiTheme="minorHAnsi" w:hAnsiTheme="minorHAnsi" w:cs="Times New Roman"/>
          <w:sz w:val="22"/>
          <w:szCs w:val="22"/>
          <w:vertAlign w:val="superscript"/>
        </w:rPr>
        <w:t>th</w:t>
      </w:r>
      <w:r w:rsidRPr="00DA1639">
        <w:rPr>
          <w:rFonts w:asciiTheme="minorHAnsi" w:hAnsiTheme="minorHAnsi" w:cs="Times New Roman"/>
          <w:sz w:val="22"/>
          <w:szCs w:val="22"/>
        </w:rPr>
        <w:t xml:space="preserve"> Meeting Of The EU-SILC Task Force on Material Deprivation, Eurostat-Luxembourg, Jean Monnet Building, Room M4, 21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– 22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November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</w:t>
      </w:r>
      <w:proofErr w:type="gramStart"/>
      <w:r w:rsidRPr="00DA1639">
        <w:rPr>
          <w:rFonts w:asciiTheme="minorHAnsi" w:hAnsiTheme="minorHAnsi" w:cs="Times New Roman"/>
          <w:sz w:val="22"/>
          <w:szCs w:val="22"/>
        </w:rPr>
        <w:t>2011 .</w:t>
      </w:r>
      <w:proofErr w:type="gramEnd"/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Comparative Poverty Measurement</w:t>
      </w:r>
      <w:r w:rsidRPr="00DA1639">
        <w:rPr>
          <w:rFonts w:asciiTheme="minorHAnsi" w:hAnsiTheme="minorHAnsi" w:cs="Times New Roman"/>
          <w:sz w:val="22"/>
          <w:szCs w:val="22"/>
        </w:rPr>
        <w:t>.   Institute for Health and Social Policy, McGill University, Montréal, Québec, Canada.  20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October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2011.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Poverty in global perspective</w:t>
      </w:r>
      <w:r w:rsidRPr="00DA1639">
        <w:rPr>
          <w:rFonts w:asciiTheme="minorHAnsi" w:hAnsiTheme="minorHAnsi" w:cs="Times New Roman"/>
          <w:sz w:val="22"/>
          <w:szCs w:val="22"/>
        </w:rPr>
        <w:t>.  Frontiers in Poverty Research, University College Dublin, 26</w:t>
      </w:r>
      <w:r w:rsidR="00F91BEB">
        <w:rPr>
          <w:rFonts w:asciiTheme="minorHAnsi" w:hAnsiTheme="minorHAnsi" w:cs="Times New Roman"/>
          <w:sz w:val="22"/>
          <w:szCs w:val="22"/>
        </w:rPr>
        <w:t xml:space="preserve"> </w:t>
      </w:r>
      <w:r w:rsidRPr="00DA1639">
        <w:rPr>
          <w:rFonts w:asciiTheme="minorHAnsi" w:hAnsiTheme="minorHAnsi" w:cs="Times New Roman"/>
          <w:sz w:val="22"/>
          <w:szCs w:val="22"/>
        </w:rPr>
        <w:t>– 30</w:t>
      </w:r>
      <w:r w:rsidR="00F91BEB">
        <w:rPr>
          <w:rFonts w:asciiTheme="minorHAnsi" w:hAnsiTheme="minorHAnsi" w:cs="Times New Roman"/>
          <w:sz w:val="22"/>
          <w:szCs w:val="22"/>
        </w:rPr>
        <w:t xml:space="preserve"> </w:t>
      </w:r>
      <w:r w:rsidRPr="00DA1639">
        <w:rPr>
          <w:rFonts w:asciiTheme="minorHAnsi" w:hAnsiTheme="minorHAnsi" w:cs="Times New Roman"/>
          <w:sz w:val="22"/>
          <w:szCs w:val="22"/>
        </w:rPr>
        <w:t>September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2011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Advocating Anti-</w:t>
      </w:r>
      <w:proofErr w:type="gramStart"/>
      <w:r w:rsidRPr="00DA1639">
        <w:rPr>
          <w:rFonts w:asciiTheme="minorHAnsi" w:hAnsiTheme="minorHAnsi" w:cs="Times New Roman"/>
          <w:i/>
          <w:sz w:val="22"/>
          <w:szCs w:val="22"/>
        </w:rPr>
        <w:t>poverty</w:t>
      </w:r>
      <w:proofErr w:type="gramEnd"/>
      <w:r w:rsidRPr="00DA1639">
        <w:rPr>
          <w:rFonts w:asciiTheme="minorHAnsi" w:hAnsiTheme="minorHAnsi" w:cs="Times New Roman"/>
          <w:i/>
          <w:sz w:val="22"/>
          <w:szCs w:val="22"/>
        </w:rPr>
        <w:t xml:space="preserve"> Policies in Rich Countries</w:t>
      </w:r>
      <w:r w:rsidRPr="00DA1639">
        <w:rPr>
          <w:rFonts w:asciiTheme="minorHAnsi" w:hAnsiTheme="minorHAnsi" w:cs="Times New Roman"/>
          <w:sz w:val="22"/>
          <w:szCs w:val="22"/>
        </w:rPr>
        <w:t>. Hong Kong Council of Social Services, Room 202, Duke of Windsor Building, 15 Hennessy Road, Hong Kong, 1 September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2011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Poverty &amp; Inequality in an Age of Uncertainty</w:t>
      </w:r>
      <w:r w:rsidRPr="00DA1639">
        <w:rPr>
          <w:rFonts w:asciiTheme="minorHAnsi" w:hAnsiTheme="minorHAnsi" w:cs="Times New Roman"/>
          <w:sz w:val="22"/>
          <w:szCs w:val="22"/>
        </w:rPr>
        <w:t>. Plenary Address, 8th East Asian Social Policy (</w:t>
      </w:r>
      <w:proofErr w:type="gramStart"/>
      <w:r w:rsidRPr="00DA1639">
        <w:rPr>
          <w:rFonts w:asciiTheme="minorHAnsi" w:hAnsiTheme="minorHAnsi" w:cs="Times New Roman"/>
          <w:sz w:val="22"/>
          <w:szCs w:val="22"/>
        </w:rPr>
        <w:t>EASP)  International</w:t>
      </w:r>
      <w:proofErr w:type="gramEnd"/>
      <w:r w:rsidRPr="00DA1639">
        <w:rPr>
          <w:rFonts w:asciiTheme="minorHAnsi" w:hAnsiTheme="minorHAnsi" w:cs="Times New Roman"/>
          <w:sz w:val="22"/>
          <w:szCs w:val="22"/>
        </w:rPr>
        <w:t xml:space="preserve"> Conference, Social Policy in East Asia and Beyond: Rethinking Social Policy Strategies in Time of Uncertainty, Institute of Education, Hong Kong, 31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August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2011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Health inequalities and poverty</w:t>
      </w:r>
      <w:r w:rsidRPr="00DA1639">
        <w:rPr>
          <w:rFonts w:asciiTheme="minorHAnsi" w:hAnsiTheme="minorHAnsi" w:cs="Times New Roman"/>
          <w:sz w:val="22"/>
          <w:szCs w:val="22"/>
        </w:rPr>
        <w:t xml:space="preserve">.  Public Health Seminar, School of Public Health </w:t>
      </w:r>
      <w:proofErr w:type="gramStart"/>
      <w:r w:rsidRPr="00DA1639">
        <w:rPr>
          <w:rFonts w:asciiTheme="minorHAnsi" w:hAnsiTheme="minorHAnsi" w:cs="Times New Roman"/>
          <w:sz w:val="22"/>
          <w:szCs w:val="22"/>
        </w:rPr>
        <w:t>Building,  Prince</w:t>
      </w:r>
      <w:proofErr w:type="gramEnd"/>
      <w:r w:rsidRPr="00DA1639">
        <w:rPr>
          <w:rFonts w:asciiTheme="minorHAnsi" w:hAnsiTheme="minorHAnsi" w:cs="Times New Roman"/>
          <w:sz w:val="22"/>
          <w:szCs w:val="22"/>
        </w:rPr>
        <w:t xml:space="preserve"> of Wales Hospital, Hong Kong, 29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August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2011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proofErr w:type="gramStart"/>
      <w:r w:rsidRPr="00DA1639">
        <w:rPr>
          <w:rFonts w:asciiTheme="minorHAnsi" w:hAnsiTheme="minorHAnsi" w:cs="Times New Roman"/>
          <w:i/>
          <w:sz w:val="22"/>
          <w:szCs w:val="22"/>
        </w:rPr>
        <w:t>Material  &amp;</w:t>
      </w:r>
      <w:proofErr w:type="gramEnd"/>
      <w:r w:rsidRPr="00DA1639">
        <w:rPr>
          <w:rFonts w:asciiTheme="minorHAnsi" w:hAnsiTheme="minorHAnsi" w:cs="Times New Roman"/>
          <w:i/>
          <w:sz w:val="22"/>
          <w:szCs w:val="22"/>
        </w:rPr>
        <w:t xml:space="preserve"> Social Deprivation of children in the EU</w:t>
      </w:r>
      <w:r w:rsidRPr="00DA1639">
        <w:rPr>
          <w:rFonts w:asciiTheme="minorHAnsi" w:hAnsiTheme="minorHAnsi" w:cs="Times New Roman"/>
          <w:sz w:val="22"/>
          <w:szCs w:val="22"/>
        </w:rPr>
        <w:t xml:space="preserve">. Material Deprivation Seminar, Social Situation Observatory, Network on Income Distribution &amp; Living Conditions,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Euorcities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, Square de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Meeûs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1, Brussels, 23 June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2011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Child Poverty and Non-communicable disease</w:t>
      </w:r>
      <w:r w:rsidRPr="00DA1639">
        <w:rPr>
          <w:rFonts w:asciiTheme="minorHAnsi" w:hAnsiTheme="minorHAnsi" w:cs="Times New Roman"/>
          <w:sz w:val="22"/>
          <w:szCs w:val="22"/>
        </w:rPr>
        <w:t xml:space="preserve">. Early </w:t>
      </w:r>
      <w:proofErr w:type="gramStart"/>
      <w:r w:rsidRPr="00DA1639">
        <w:rPr>
          <w:rFonts w:asciiTheme="minorHAnsi" w:hAnsiTheme="minorHAnsi" w:cs="Times New Roman"/>
          <w:sz w:val="22"/>
          <w:szCs w:val="22"/>
        </w:rPr>
        <w:t>Life  Opportunities</w:t>
      </w:r>
      <w:proofErr w:type="gramEnd"/>
      <w:r w:rsidRPr="00DA1639">
        <w:rPr>
          <w:rFonts w:asciiTheme="minorHAnsi" w:hAnsiTheme="minorHAnsi" w:cs="Times New Roman"/>
          <w:sz w:val="22"/>
          <w:szCs w:val="22"/>
        </w:rPr>
        <w:t xml:space="preserve"> for the Prevention of Non-Communicable Disease in Developing Countries, Worldwide Universities Network (WUN) conference, Hyatt the Bund, Shanghai, China. 19</w:t>
      </w:r>
      <w:r w:rsidR="00F91BEB">
        <w:rPr>
          <w:rFonts w:asciiTheme="minorHAnsi" w:hAnsiTheme="minorHAnsi" w:cs="Times New Roman"/>
          <w:sz w:val="22"/>
          <w:szCs w:val="22"/>
        </w:rPr>
        <w:t xml:space="preserve"> </w:t>
      </w:r>
      <w:r w:rsidRPr="00DA1639">
        <w:rPr>
          <w:rFonts w:asciiTheme="minorHAnsi" w:hAnsiTheme="minorHAnsi" w:cs="Times New Roman"/>
          <w:sz w:val="22"/>
          <w:szCs w:val="22"/>
        </w:rPr>
        <w:t>– 21 May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2011.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Poverty &amp; Social Exclusion in the UK</w:t>
      </w:r>
      <w:r w:rsidRPr="00DA1639">
        <w:rPr>
          <w:rFonts w:asciiTheme="minorHAnsi" w:hAnsiTheme="minorHAnsi" w:cs="Times New Roman"/>
          <w:sz w:val="22"/>
          <w:szCs w:val="22"/>
        </w:rPr>
        <w:t>.  Department of Social &amp; Family Affairs, Amiens Street, Dublin, 13 January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2011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Multidimensional Poverty Measurement</w:t>
      </w:r>
      <w:r w:rsidRPr="00DA1639">
        <w:rPr>
          <w:rFonts w:asciiTheme="minorHAnsi" w:hAnsiTheme="minorHAnsi" w:cs="Times New Roman"/>
          <w:sz w:val="22"/>
          <w:szCs w:val="22"/>
        </w:rPr>
        <w:t xml:space="preserve">.  Keynote Lecture,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Simposio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: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Probreza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,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disigualdad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y exclusion social, Universidad Nacional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Autónoma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de México (UNAM), 30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November – 1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December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2010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Poverty &amp; Social Exclusion in the UK</w:t>
      </w:r>
      <w:r w:rsidRPr="00DA1639">
        <w:rPr>
          <w:rFonts w:asciiTheme="minorHAnsi" w:hAnsiTheme="minorHAnsi" w:cs="Times New Roman"/>
          <w:sz w:val="22"/>
          <w:szCs w:val="22"/>
        </w:rPr>
        <w:t>.  Department of Sociology, University of Gothenburg, Sweden, 27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October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2010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The scientific measurement of poverty in rich and poor countries</w:t>
      </w:r>
      <w:r w:rsidRPr="00DA1639">
        <w:rPr>
          <w:rFonts w:asciiTheme="minorHAnsi" w:hAnsiTheme="minorHAnsi" w:cs="Times New Roman"/>
          <w:sz w:val="22"/>
          <w:szCs w:val="22"/>
        </w:rPr>
        <w:t>.  Department of Sociology, University of Gothenburg, Sweden, 26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October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2010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The Science of Poverty Measurement</w:t>
      </w:r>
      <w:r w:rsidRPr="00DA1639">
        <w:rPr>
          <w:rFonts w:asciiTheme="minorHAnsi" w:hAnsiTheme="minorHAnsi" w:cs="Times New Roman"/>
          <w:sz w:val="22"/>
          <w:szCs w:val="22"/>
        </w:rPr>
        <w:t xml:space="preserve">. 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Encuentro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de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Mexicanistas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2010. Education, Science and Culture Round Table: Water and society, Poverty and Public Administration, Antwerp, Belgium, 20</w:t>
      </w:r>
      <w:r w:rsidRPr="00DA1639">
        <w:rPr>
          <w:rFonts w:asciiTheme="minorHAnsi" w:hAnsiTheme="minorHAnsi" w:cs="Times New Roman"/>
          <w:sz w:val="22"/>
          <w:szCs w:val="22"/>
          <w:vertAlign w:val="superscript"/>
        </w:rPr>
        <w:t>th</w:t>
      </w:r>
      <w:r w:rsidRPr="00DA1639">
        <w:rPr>
          <w:rFonts w:asciiTheme="minorHAnsi" w:hAnsiTheme="minorHAnsi" w:cs="Times New Roman"/>
          <w:sz w:val="22"/>
          <w:szCs w:val="22"/>
        </w:rPr>
        <w:t xml:space="preserve"> to 22 September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2010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Modelling and Measuring Poverty</w:t>
      </w:r>
      <w:r w:rsidRPr="00DA1639">
        <w:rPr>
          <w:rFonts w:asciiTheme="minorHAnsi" w:hAnsiTheme="minorHAnsi" w:cs="Times New Roman"/>
          <w:sz w:val="22"/>
          <w:szCs w:val="22"/>
        </w:rPr>
        <w:t xml:space="preserve">, National Centre for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Geocomputing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/Centre for Health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Geoinformatics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 xml:space="preserve"> (NCG/CHG) Seminar, National University of Ireland, Hume Building, </w:t>
      </w:r>
      <w:proofErr w:type="spellStart"/>
      <w:r w:rsidRPr="00DA1639">
        <w:rPr>
          <w:rFonts w:asciiTheme="minorHAnsi" w:hAnsiTheme="minorHAnsi" w:cs="Times New Roman"/>
          <w:sz w:val="22"/>
          <w:szCs w:val="22"/>
        </w:rPr>
        <w:t>Maynooth</w:t>
      </w:r>
      <w:proofErr w:type="spellEnd"/>
      <w:r w:rsidRPr="00DA1639">
        <w:rPr>
          <w:rFonts w:asciiTheme="minorHAnsi" w:hAnsiTheme="minorHAnsi" w:cs="Times New Roman"/>
          <w:sz w:val="22"/>
          <w:szCs w:val="22"/>
        </w:rPr>
        <w:t>, Ireland, 29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 xml:space="preserve">, </w:t>
      </w:r>
      <w:r w:rsidRPr="00DA1639">
        <w:rPr>
          <w:rFonts w:asciiTheme="minorHAnsi" w:hAnsiTheme="minorHAnsi" w:cs="Times New Roman"/>
          <w:sz w:val="22"/>
          <w:szCs w:val="22"/>
        </w:rPr>
        <w:t>July</w:t>
      </w:r>
      <w:r w:rsidR="00F91BEB">
        <w:rPr>
          <w:rFonts w:asciiTheme="minorHAnsi" w:hAnsiTheme="minorHAnsi" w:cs="Times New Roman"/>
          <w:sz w:val="22"/>
          <w:szCs w:val="22"/>
        </w:rPr>
        <w:t>.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2010.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lastRenderedPageBreak/>
        <w:t xml:space="preserve">How to measure extreme poverty in the </w:t>
      </w:r>
      <w:proofErr w:type="gramStart"/>
      <w:r w:rsidRPr="00DA1639">
        <w:rPr>
          <w:rFonts w:asciiTheme="minorHAnsi" w:hAnsiTheme="minorHAnsi" w:cs="Times New Roman"/>
          <w:i/>
          <w:sz w:val="22"/>
          <w:szCs w:val="22"/>
        </w:rPr>
        <w:t>EU</w:t>
      </w:r>
      <w:r w:rsidRPr="00DA1639">
        <w:rPr>
          <w:rFonts w:asciiTheme="minorHAnsi" w:hAnsiTheme="minorHAnsi" w:cs="Times New Roman"/>
          <w:sz w:val="22"/>
          <w:szCs w:val="22"/>
        </w:rPr>
        <w:t>.</w:t>
      </w:r>
      <w:proofErr w:type="gramEnd"/>
      <w:r w:rsidRPr="00DA1639">
        <w:rPr>
          <w:rFonts w:asciiTheme="minorHAnsi" w:hAnsiTheme="minorHAnsi" w:cs="Times New Roman"/>
          <w:sz w:val="22"/>
          <w:szCs w:val="22"/>
        </w:rPr>
        <w:t xml:space="preserve">  European Commission, Employment, Social Affairs and Equal Opportunities DG, Social Protection and Integration, Hotel Bloom, Brussels, 1 July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2010</w:t>
      </w:r>
    </w:p>
    <w:p w:rsidR="004329F1" w:rsidRPr="00DA1639" w:rsidRDefault="004329F1" w:rsidP="00E53A98">
      <w:pPr>
        <w:pStyle w:val="BodyText"/>
        <w:spacing w:after="60"/>
        <w:rPr>
          <w:rFonts w:asciiTheme="minorHAnsi" w:hAnsiTheme="minorHAnsi" w:cs="Times New Roman"/>
          <w:sz w:val="22"/>
          <w:szCs w:val="22"/>
        </w:rPr>
      </w:pPr>
      <w:r w:rsidRPr="00DA1639">
        <w:rPr>
          <w:rFonts w:asciiTheme="minorHAnsi" w:hAnsiTheme="minorHAnsi" w:cs="Times New Roman"/>
          <w:i/>
          <w:sz w:val="22"/>
          <w:szCs w:val="22"/>
        </w:rPr>
        <w:t>Poverty and Social Exclusion in the United Kingdom</w:t>
      </w:r>
      <w:r w:rsidRPr="00DA1639">
        <w:rPr>
          <w:rFonts w:asciiTheme="minorHAnsi" w:hAnsiTheme="minorHAnsi" w:cs="Times New Roman"/>
          <w:sz w:val="22"/>
          <w:szCs w:val="22"/>
        </w:rPr>
        <w:t>.  Department of Social Work, Asia University, Taiwan, 15</w:t>
      </w:r>
      <w:r w:rsidR="00F91BEB">
        <w:rPr>
          <w:rFonts w:asciiTheme="minorHAnsi" w:hAnsiTheme="minorHAnsi" w:cs="Times New Roman"/>
          <w:sz w:val="22"/>
          <w:szCs w:val="22"/>
          <w:vertAlign w:val="superscript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April</w:t>
      </w:r>
      <w:r w:rsidR="00F91BEB">
        <w:rPr>
          <w:rFonts w:asciiTheme="minorHAnsi" w:hAnsiTheme="minorHAnsi" w:cs="Times New Roman"/>
          <w:sz w:val="22"/>
          <w:szCs w:val="22"/>
        </w:rPr>
        <w:t>,</w:t>
      </w:r>
      <w:r w:rsidRPr="00DA1639">
        <w:rPr>
          <w:rFonts w:asciiTheme="minorHAnsi" w:hAnsiTheme="minorHAnsi" w:cs="Times New Roman"/>
          <w:sz w:val="22"/>
          <w:szCs w:val="22"/>
        </w:rPr>
        <w:t xml:space="preserve"> 2010.</w:t>
      </w:r>
    </w:p>
    <w:p w:rsidR="004329F1" w:rsidRPr="00DA1639" w:rsidRDefault="004329F1" w:rsidP="00E53A98">
      <w:pPr>
        <w:rPr>
          <w:rFonts w:cs="Times New Roman"/>
        </w:rPr>
      </w:pPr>
    </w:p>
    <w:p w:rsidR="00576E5B" w:rsidRPr="00576E5B" w:rsidRDefault="004329F1" w:rsidP="00576E5B">
      <w:pPr>
        <w:rPr>
          <w:b/>
          <w:i/>
          <w:sz w:val="28"/>
          <w:szCs w:val="28"/>
        </w:rPr>
      </w:pPr>
      <w:r w:rsidRPr="00576E5B">
        <w:rPr>
          <w:b/>
          <w:sz w:val="28"/>
          <w:szCs w:val="28"/>
        </w:rPr>
        <w:t>UK Conferences</w:t>
      </w:r>
      <w:r w:rsidR="00576E5B" w:rsidRPr="00576E5B">
        <w:rPr>
          <w:b/>
          <w:sz w:val="28"/>
          <w:szCs w:val="28"/>
        </w:rPr>
        <w:t>, 2010- 2014</w:t>
      </w:r>
    </w:p>
    <w:p w:rsidR="004329F1" w:rsidRPr="00DA1639" w:rsidRDefault="004329F1" w:rsidP="00576E5B">
      <w:r w:rsidRPr="00DA1639">
        <w:rPr>
          <w:i/>
        </w:rPr>
        <w:t>Fuel Poverty in Scotland.</w:t>
      </w:r>
      <w:r w:rsidRPr="00DA1639">
        <w:t xml:space="preserve"> Poverty and Social Exclusion in Scotland and the UK, New Register House Dome, Scotland’s People Centre, 2 Princes St, Edinburgh, 20 August</w:t>
      </w:r>
      <w:r w:rsidR="00F91BEB">
        <w:t>,</w:t>
      </w:r>
      <w:r w:rsidRPr="00DA1639">
        <w:t xml:space="preserve"> 2014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Poverty in the UK.</w:t>
      </w:r>
      <w:r w:rsidRPr="00DA1639">
        <w:t xml:space="preserve"> Poverty and Social Exclusion in Scotland and the UK, New Register House Dome, Scotland’s People Centre, 2 Princes St, Edinburgh, 20 August</w:t>
      </w:r>
      <w:r w:rsidR="00F91BEB">
        <w:t>,</w:t>
      </w:r>
      <w:r w:rsidRPr="00DA1639">
        <w:t xml:space="preserve"> 2014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Fuel Poverty in the UK?</w:t>
      </w:r>
      <w:r w:rsidRPr="00DA1639">
        <w:rPr>
          <w:bCs/>
        </w:rPr>
        <w:t xml:space="preserve"> Third Peter Townsend Memorial Conference (Poverty and Social Exclusion in the United Kingdom), Conway Hall, London, 19 -20 June</w:t>
      </w:r>
      <w:r w:rsidR="00F91BEB">
        <w:rPr>
          <w:bCs/>
        </w:rPr>
        <w:t>,</w:t>
      </w:r>
      <w:r w:rsidRPr="00DA1639">
        <w:rPr>
          <w:bCs/>
        </w:rPr>
        <w:t xml:space="preserve"> 2014.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 xml:space="preserve">How Many People </w:t>
      </w:r>
      <w:proofErr w:type="gramStart"/>
      <w:r w:rsidRPr="00DA1639">
        <w:rPr>
          <w:i/>
        </w:rPr>
        <w:t>are</w:t>
      </w:r>
      <w:proofErr w:type="gramEnd"/>
      <w:r w:rsidRPr="00DA1639">
        <w:rPr>
          <w:i/>
        </w:rPr>
        <w:t xml:space="preserve"> Poor and Deprived and How Do We Know?</w:t>
      </w:r>
      <w:r w:rsidRPr="00DA1639">
        <w:rPr>
          <w:bCs/>
        </w:rPr>
        <w:t xml:space="preserve"> Third Peter Townsend Memorial Conference (Poverty and Social Exclusion in the United Kingdom), Conway Hall, London, 19 -20 June</w:t>
      </w:r>
      <w:r w:rsidR="00F91BEB">
        <w:rPr>
          <w:bCs/>
        </w:rPr>
        <w:t>, 2014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 xml:space="preserve">Introduction: </w:t>
      </w:r>
      <w:r w:rsidRPr="00DA1639">
        <w:rPr>
          <w:bCs/>
          <w:i/>
        </w:rPr>
        <w:t>Poverty and Social Exclusion in the UK</w:t>
      </w:r>
      <w:r w:rsidRPr="00DA1639">
        <w:rPr>
          <w:bCs/>
        </w:rPr>
        <w:t>. Third Peter Townsend memorial Conference (Poverty and Social Exclusion in the United Kingdom), Conway Hall, London, 19 -20 June</w:t>
      </w:r>
      <w:r w:rsidR="00F91BEB">
        <w:rPr>
          <w:bCs/>
        </w:rPr>
        <w:t>, 2014</w:t>
      </w:r>
    </w:p>
    <w:p w:rsidR="004329F1" w:rsidRPr="00DA1639" w:rsidRDefault="004329F1" w:rsidP="00E53A98">
      <w:pPr>
        <w:spacing w:after="60" w:line="240" w:lineRule="atLeast"/>
      </w:pPr>
      <w:proofErr w:type="spellStart"/>
      <w:r w:rsidRPr="00DA1639">
        <w:rPr>
          <w:i/>
        </w:rPr>
        <w:t>Paradata</w:t>
      </w:r>
      <w:proofErr w:type="spellEnd"/>
      <w:r w:rsidRPr="00DA1639">
        <w:rPr>
          <w:i/>
        </w:rPr>
        <w:t xml:space="preserve"> then &amp; now: </w:t>
      </w:r>
      <w:proofErr w:type="spellStart"/>
      <w:r w:rsidRPr="00DA1639">
        <w:rPr>
          <w:i/>
        </w:rPr>
        <w:t>Paradata</w:t>
      </w:r>
      <w:proofErr w:type="spellEnd"/>
      <w:r w:rsidRPr="00DA1639">
        <w:rPr>
          <w:i/>
        </w:rPr>
        <w:t xml:space="preserve"> in Poverty Surveys, 1968 and 2012</w:t>
      </w:r>
      <w:r w:rsidRPr="00DA1639">
        <w:t xml:space="preserve">. Working with </w:t>
      </w:r>
      <w:proofErr w:type="spellStart"/>
      <w:r w:rsidRPr="00DA1639">
        <w:t>Paradata</w:t>
      </w:r>
      <w:proofErr w:type="spellEnd"/>
      <w:r w:rsidRPr="00DA1639">
        <w:t xml:space="preserve">, Marginalia and </w:t>
      </w:r>
      <w:proofErr w:type="spellStart"/>
      <w:r w:rsidRPr="00DA1639">
        <w:t>Fieldnotes</w:t>
      </w:r>
      <w:proofErr w:type="spellEnd"/>
      <w:r w:rsidRPr="00DA1639">
        <w:t>: The Centrality of by-products of Social Research, College Court Conference Centre, University of Leicester, 14 January</w:t>
      </w:r>
      <w:r w:rsidR="00F91BEB">
        <w:t>,</w:t>
      </w:r>
      <w:r w:rsidRPr="00DA1639">
        <w:t xml:space="preserve"> 2014 (with </w:t>
      </w:r>
      <w:proofErr w:type="spellStart"/>
      <w:r w:rsidRPr="00DA1639">
        <w:t>Eldin</w:t>
      </w:r>
      <w:proofErr w:type="spellEnd"/>
      <w:r w:rsidRPr="00DA1639">
        <w:t xml:space="preserve"> </w:t>
      </w:r>
      <w:proofErr w:type="spellStart"/>
      <w:r w:rsidRPr="00DA1639">
        <w:t>Fahmy</w:t>
      </w:r>
      <w:proofErr w:type="spellEnd"/>
      <w:r w:rsidRPr="00DA1639">
        <w:t xml:space="preserve"> &amp; Karen Bell)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First results: The UK 2012 Poverty and Social Exclusion Survey</w:t>
      </w:r>
      <w:r w:rsidRPr="00DA1639">
        <w:t xml:space="preserve">. A Socio-economic Duty for Wales, University of </w:t>
      </w:r>
      <w:proofErr w:type="gramStart"/>
      <w:r w:rsidRPr="00DA1639">
        <w:t>Cardiff,  8</w:t>
      </w:r>
      <w:proofErr w:type="gramEnd"/>
      <w:r w:rsidRPr="00DA1639">
        <w:t xml:space="preserve"> Jan</w:t>
      </w:r>
      <w:r w:rsidR="00F91BEB">
        <w:t>,</w:t>
      </w:r>
      <w:r w:rsidRPr="00DA1639">
        <w:t xml:space="preserve"> 2014 (with PSE UK team)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Poverty and Social Exclusion in the UK: The emerging findings</w:t>
      </w:r>
      <w:r w:rsidRPr="00DA1639">
        <w:t>. Social Policy Association Annual Conference 2013, PSE UK Symposium, University of Sheffield, 8 July</w:t>
      </w:r>
      <w:r w:rsidR="00F91BEB">
        <w:t>,</w:t>
      </w:r>
      <w:r w:rsidRPr="00DA1639">
        <w:t xml:space="preserve"> 2013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bCs/>
          <w:i/>
        </w:rPr>
        <w:t>Poverty and Social Exclusion in the UK</w:t>
      </w:r>
      <w:r w:rsidRPr="00DA1639">
        <w:t xml:space="preserve">, Centre for Analysis of Social Exclusion (CASE), London School of </w:t>
      </w:r>
      <w:proofErr w:type="gramStart"/>
      <w:r w:rsidRPr="00DA1639">
        <w:t>Economics  and</w:t>
      </w:r>
      <w:proofErr w:type="gramEnd"/>
      <w:r w:rsidRPr="00DA1639">
        <w:t xml:space="preserve"> Political Science, 8  May</w:t>
      </w:r>
      <w:r w:rsidR="00F91BEB">
        <w:t>, 2013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Child well-being in rich countries. The messages for the UK</w:t>
      </w:r>
      <w:r w:rsidRPr="00DA1639">
        <w:t xml:space="preserve">. Launch of UNICEF </w:t>
      </w:r>
      <w:proofErr w:type="spellStart"/>
      <w:r w:rsidRPr="00DA1639">
        <w:t>Innocenti</w:t>
      </w:r>
      <w:proofErr w:type="spellEnd"/>
      <w:r w:rsidRPr="00DA1639">
        <w:t xml:space="preserve"> Report Card 11.  Committee Room 3, House of Lords, London, 16 April</w:t>
      </w:r>
      <w:r w:rsidR="00F91BEB">
        <w:t>,</w:t>
      </w:r>
      <w:r w:rsidRPr="00DA1639">
        <w:t xml:space="preserve"> 2013.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 xml:space="preserve">There May </w:t>
      </w:r>
      <w:proofErr w:type="gramStart"/>
      <w:r w:rsidRPr="00DA1639">
        <w:rPr>
          <w:i/>
        </w:rPr>
        <w:t>be</w:t>
      </w:r>
      <w:proofErr w:type="gramEnd"/>
      <w:r w:rsidRPr="00DA1639">
        <w:rPr>
          <w:i/>
        </w:rPr>
        <w:t xml:space="preserve"> Trouble Ahead? Poverty &amp; Welfare Reform</w:t>
      </w:r>
      <w:r w:rsidRPr="00DA1639">
        <w:t>. Middlesex University, Hendon Central, 16</w:t>
      </w:r>
      <w:r w:rsidR="00F91BEB">
        <w:t xml:space="preserve"> </w:t>
      </w:r>
      <w:r w:rsidRPr="00DA1639">
        <w:t>April</w:t>
      </w:r>
      <w:r w:rsidR="00F91BEB">
        <w:t>,</w:t>
      </w:r>
      <w:r w:rsidRPr="00DA1639">
        <w:t xml:space="preserve"> 2013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Poverty &amp; Wellbeing</w:t>
      </w:r>
      <w:r w:rsidRPr="00DA1639">
        <w:t>. Universal Child Rights in Action: Debates, Dilemmas and Developments across the EU and MENA regions, Merchant Ventures Building, University of Bristol, 4 – 5</w:t>
      </w:r>
      <w:r w:rsidR="00F91BEB">
        <w:t xml:space="preserve"> </w:t>
      </w:r>
      <w:r w:rsidRPr="00DA1639">
        <w:t>April, 2013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What is the cost of child poverty?</w:t>
      </w:r>
      <w:r w:rsidRPr="00DA1639">
        <w:t xml:space="preserve"> Universal Child Rights in Action: Debates, Dilemmas and Developments across the EU and MENA regions, Merchant Ventures Building, University of Bristol, 4 – 5 April, 2013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 xml:space="preserve">There May </w:t>
      </w:r>
      <w:proofErr w:type="gramStart"/>
      <w:r w:rsidRPr="00DA1639">
        <w:rPr>
          <w:i/>
        </w:rPr>
        <w:t>be</w:t>
      </w:r>
      <w:proofErr w:type="gramEnd"/>
      <w:r w:rsidRPr="00DA1639">
        <w:rPr>
          <w:i/>
        </w:rPr>
        <w:t xml:space="preserve"> Trouble Ahead? Poverty &amp; Welfare Reform</w:t>
      </w:r>
      <w:r w:rsidRPr="00DA1639">
        <w:t>.  Keynote, National Association of Welfare Rights Advisers Conference, City Hall, College Green, Bristol, 3 March</w:t>
      </w:r>
      <w:r w:rsidR="00F91BEB">
        <w:t>,</w:t>
      </w:r>
      <w:r w:rsidRPr="00DA1639">
        <w:t xml:space="preserve"> 2013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What are the Necessities of Life?</w:t>
      </w:r>
      <w:r w:rsidRPr="00DA1639">
        <w:t xml:space="preserve"> The Peter Townsend Legacy: Poverty, Participation and Choice, Tawney Room, </w:t>
      </w:r>
      <w:proofErr w:type="spellStart"/>
      <w:r w:rsidRPr="00DA1639">
        <w:t>Rewley</w:t>
      </w:r>
      <w:proofErr w:type="spellEnd"/>
      <w:r w:rsidRPr="00DA1639">
        <w:t xml:space="preserve"> House, Wellington </w:t>
      </w:r>
      <w:proofErr w:type="spellStart"/>
      <w:r w:rsidRPr="00DA1639">
        <w:t>Sq</w:t>
      </w:r>
      <w:proofErr w:type="spellEnd"/>
      <w:r w:rsidRPr="00DA1639">
        <w:t>, University of Oxford, 23 October</w:t>
      </w:r>
      <w:r w:rsidR="00F91BEB">
        <w:t>,</w:t>
      </w:r>
      <w:r w:rsidRPr="00DA1639">
        <w:t xml:space="preserve"> 2012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How should we measure poverty?</w:t>
      </w:r>
      <w:r w:rsidRPr="00DA1639">
        <w:t xml:space="preserve"> Abby Centre, London, 12 September</w:t>
      </w:r>
      <w:r w:rsidR="00F91BEB">
        <w:t>,</w:t>
      </w:r>
      <w:r w:rsidRPr="00DA1639">
        <w:t xml:space="preserve"> 2012.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  <w:iCs/>
          <w:lang w:val="en-US"/>
        </w:rPr>
        <w:t>Public Perceptions of Poverty and Social Exclusion in Hong Kong</w:t>
      </w:r>
      <w:r w:rsidRPr="00DA1639">
        <w:t>.  Social Policy in an Unequal World, Joint Annual Conference of the EASP and SPA, University of York, 16 – 18 July</w:t>
      </w:r>
      <w:r w:rsidR="00F91BEB">
        <w:t>,</w:t>
      </w:r>
      <w:r w:rsidRPr="00DA1639">
        <w:t xml:space="preserve"> 2012 (with Maggie Lau, Christina </w:t>
      </w:r>
      <w:proofErr w:type="spellStart"/>
      <w:r w:rsidRPr="00DA1639">
        <w:t>Pantazis</w:t>
      </w:r>
      <w:proofErr w:type="spellEnd"/>
      <w:r w:rsidRPr="00DA1639">
        <w:t xml:space="preserve"> &amp; Eileen Sutton)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lastRenderedPageBreak/>
        <w:t>Measuring deprivation in the UK &amp; EU</w:t>
      </w:r>
      <w:r w:rsidRPr="00DA1639">
        <w:t xml:space="preserve">.  Social Policy in an Unequal World, Joint Annual Conference of the EASP and SPA, University of York, 16 – 18 July 2012 (with Anne Catherine </w:t>
      </w:r>
      <w:proofErr w:type="spellStart"/>
      <w:r w:rsidRPr="00DA1639">
        <w:t>Guio</w:t>
      </w:r>
      <w:proofErr w:type="spellEnd"/>
      <w:r w:rsidRPr="00DA1639">
        <w:t xml:space="preserve">, Eric </w:t>
      </w:r>
      <w:proofErr w:type="spellStart"/>
      <w:r w:rsidRPr="00DA1639">
        <w:t>Marlier</w:t>
      </w:r>
      <w:proofErr w:type="spellEnd"/>
      <w:r w:rsidRPr="00DA1639">
        <w:t xml:space="preserve">, </w:t>
      </w:r>
      <w:proofErr w:type="spellStart"/>
      <w:r w:rsidRPr="00DA1639">
        <w:t>Eldin</w:t>
      </w:r>
      <w:proofErr w:type="spellEnd"/>
      <w:r w:rsidRPr="00DA1639">
        <w:t xml:space="preserve"> </w:t>
      </w:r>
      <w:proofErr w:type="spellStart"/>
      <w:r w:rsidRPr="00DA1639">
        <w:t>Fahmy</w:t>
      </w:r>
      <w:proofErr w:type="spellEnd"/>
      <w:r w:rsidRPr="00DA1639">
        <w:t xml:space="preserve">, </w:t>
      </w:r>
      <w:proofErr w:type="spellStart"/>
      <w:r w:rsidRPr="00DA1639">
        <w:t>Shailen</w:t>
      </w:r>
      <w:proofErr w:type="spellEnd"/>
      <w:r w:rsidRPr="00DA1639">
        <w:t xml:space="preserve"> </w:t>
      </w:r>
      <w:proofErr w:type="spellStart"/>
      <w:r w:rsidRPr="00DA1639">
        <w:t>Nandy</w:t>
      </w:r>
      <w:proofErr w:type="spellEnd"/>
      <w:r w:rsidRPr="00DA1639">
        <w:t xml:space="preserve">, Marco </w:t>
      </w:r>
      <w:proofErr w:type="spellStart"/>
      <w:r w:rsidRPr="00DA1639">
        <w:t>Pomati</w:t>
      </w:r>
      <w:proofErr w:type="spellEnd"/>
      <w:r w:rsidRPr="00DA1639">
        <w:t xml:space="preserve">, </w:t>
      </w:r>
      <w:proofErr w:type="spellStart"/>
      <w:r w:rsidRPr="00DA1639">
        <w:t>Vilaimi</w:t>
      </w:r>
      <w:proofErr w:type="spellEnd"/>
      <w:r w:rsidRPr="00DA1639">
        <w:t xml:space="preserve"> </w:t>
      </w:r>
      <w:proofErr w:type="spellStart"/>
      <w:r w:rsidRPr="00DA1639">
        <w:t>Fifita</w:t>
      </w:r>
      <w:proofErr w:type="spellEnd"/>
      <w:r w:rsidRPr="00DA1639">
        <w:t>, Jonathan Bradshaw &amp; Gill Main)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Household income, expenditure and wealth analyses: A user perspective</w:t>
      </w:r>
      <w:r w:rsidRPr="00DA1639">
        <w:t>.   Focus on Household Economic Well-being, Office for National Statistics Seminar, Church House Conference Centre, Westminster, 29 February 2012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Measuring Fuel Poverty</w:t>
      </w:r>
      <w:r w:rsidRPr="00DA1639">
        <w:t>. Improving the Quality of Fuel Poverty Measures, Royal Statistical Society, 12 Errol Street, London, 6 December</w:t>
      </w:r>
      <w:r w:rsidR="00F91BEB">
        <w:t>,</w:t>
      </w:r>
      <w:r w:rsidRPr="00DA1639">
        <w:t xml:space="preserve"> 2011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Understanding Society &amp; Social Exclusion: Working age adults without dependent children</w:t>
      </w:r>
      <w:r w:rsidRPr="00DA1639">
        <w:t>.  Understanding Society Worksh</w:t>
      </w:r>
      <w:r w:rsidR="00F91BEB">
        <w:t>op, 7G1, University of Bristol,</w:t>
      </w:r>
      <w:r w:rsidRPr="00DA1639">
        <w:t xml:space="preserve"> 8 </w:t>
      </w:r>
      <w:proofErr w:type="gramStart"/>
      <w:r w:rsidRPr="00DA1639">
        <w:t>June  2011</w:t>
      </w:r>
      <w:proofErr w:type="gramEnd"/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Inequality in the era of austerity</w:t>
      </w:r>
      <w:r w:rsidRPr="00DA1639">
        <w:t>.  Social Policy and Childhood Studies Society – 2</w:t>
      </w:r>
      <w:r w:rsidRPr="00DA1639">
        <w:rPr>
          <w:vertAlign w:val="superscript"/>
        </w:rPr>
        <w:t>nd</w:t>
      </w:r>
      <w:r w:rsidRPr="00DA1639">
        <w:t xml:space="preserve"> Annual Research Day 'The State We're in':  From 'Credit Crunch' to 'Public Spending </w:t>
      </w:r>
      <w:proofErr w:type="gramStart"/>
      <w:r w:rsidRPr="00DA1639">
        <w:t>Crisis‘ 2</w:t>
      </w:r>
      <w:proofErr w:type="gramEnd"/>
      <w:r w:rsidRPr="00DA1639">
        <w:t>D3, University of Bristol, 11  May</w:t>
      </w:r>
      <w:r w:rsidR="00F91BEB">
        <w:t>,</w:t>
      </w:r>
      <w:r w:rsidRPr="00DA1639">
        <w:t xml:space="preserve"> 2011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Child Poverty &amp; Human Rights</w:t>
      </w:r>
      <w:r w:rsidRPr="00DA1639">
        <w:t>.  Human Rights in the Age of Austerity Seminars, Henry Thomas, Tower Building, London Metropolitan University, London, 7 February</w:t>
      </w:r>
      <w:r w:rsidR="00F91BEB">
        <w:t>,</w:t>
      </w:r>
      <w:r w:rsidRPr="00DA1639">
        <w:t xml:space="preserve"> 2011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Measuring Poverty: The State of the Art</w:t>
      </w:r>
      <w:r w:rsidRPr="00DA1639">
        <w:t xml:space="preserve">.  Second Peter Townsend Memorial Conference: Measuring Poverty: The State of the Art, Merchant </w:t>
      </w:r>
      <w:proofErr w:type="spellStart"/>
      <w:r w:rsidRPr="00DA1639">
        <w:t>Venturers</w:t>
      </w:r>
      <w:proofErr w:type="spellEnd"/>
      <w:r w:rsidRPr="00DA1639">
        <w:t xml:space="preserve"> Building, University of Bristol, 22 – 23</w:t>
      </w:r>
      <w:r w:rsidR="00F91BEB">
        <w:t xml:space="preserve">January, </w:t>
      </w:r>
      <w:r w:rsidRPr="00DA1639">
        <w:t>2011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Vulnerable Consumers and their Multiple Needs and Preferences</w:t>
      </w:r>
      <w:r w:rsidRPr="00DA1639">
        <w:t xml:space="preserve">.  Supporting Fuel Poverty Research: The Next Steps, </w:t>
      </w:r>
      <w:proofErr w:type="spellStart"/>
      <w:r w:rsidRPr="00DA1639">
        <w:t>Eaga</w:t>
      </w:r>
      <w:proofErr w:type="spellEnd"/>
      <w:r w:rsidRPr="00DA1639">
        <w:t xml:space="preserve"> Charitable Trust Seminar, London, 17 November 2010.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Should there be a Robin Hood Tax?</w:t>
      </w:r>
      <w:r w:rsidRPr="00DA1639">
        <w:t xml:space="preserve"> Bristol Festival of Ideas, Watershed Media Centre, Bristol, 21</w:t>
      </w:r>
      <w:r w:rsidR="00F91BEB">
        <w:t xml:space="preserve"> </w:t>
      </w:r>
      <w:r w:rsidRPr="00DA1639">
        <w:t>October 2010.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Complexity, Poverty and Social Exclusion</w:t>
      </w:r>
      <w:r w:rsidRPr="00DA1639">
        <w:t xml:space="preserve">.  Complexity &amp; the Real World Workshop, Merchant </w:t>
      </w:r>
      <w:proofErr w:type="spellStart"/>
      <w:r w:rsidRPr="00DA1639">
        <w:t>Venturers</w:t>
      </w:r>
      <w:proofErr w:type="spellEnd"/>
      <w:r w:rsidRPr="00DA1639">
        <w:t xml:space="preserve"> Building, University of Bristol, 22 June 2010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Poverty and Social Exclusion in the United Kingdom</w:t>
      </w:r>
      <w:r w:rsidRPr="00DA1639">
        <w:t>.  Scottish Government Meeting, Edinburgh, 12</w:t>
      </w:r>
      <w:r w:rsidR="00F91BEB">
        <w:t xml:space="preserve"> </w:t>
      </w:r>
      <w:r w:rsidRPr="00DA1639">
        <w:t>May 2010</w:t>
      </w:r>
    </w:p>
    <w:p w:rsidR="004329F1" w:rsidRPr="00DA1639" w:rsidRDefault="004329F1" w:rsidP="00E53A98">
      <w:pPr>
        <w:spacing w:after="60" w:line="240" w:lineRule="atLeast"/>
      </w:pPr>
      <w:r w:rsidRPr="00DA1639">
        <w:rPr>
          <w:i/>
        </w:rPr>
        <w:t>Challenges of Comparative Poverty Measurement</w:t>
      </w:r>
      <w:r w:rsidRPr="00DA1639">
        <w:t>. Comparative Research Seminar, School for Policy Studies, University of Bristol, 11 May 2010</w:t>
      </w:r>
    </w:p>
    <w:p w:rsidR="004329F1" w:rsidRPr="00DA1639" w:rsidRDefault="004329F1" w:rsidP="00E53A98">
      <w:pPr>
        <w:spacing w:after="60" w:line="240" w:lineRule="atLeast"/>
      </w:pPr>
      <w:proofErr w:type="spellStart"/>
      <w:r w:rsidRPr="00DA1639">
        <w:rPr>
          <w:i/>
        </w:rPr>
        <w:t>Interdisciplinarity</w:t>
      </w:r>
      <w:proofErr w:type="spellEnd"/>
      <w:r w:rsidRPr="00DA1639">
        <w:rPr>
          <w:i/>
        </w:rPr>
        <w:t xml:space="preserve"> and Poverty Research</w:t>
      </w:r>
      <w:r w:rsidRPr="00DA1639">
        <w:t xml:space="preserve">. IAS Seminar on </w:t>
      </w:r>
      <w:proofErr w:type="spellStart"/>
      <w:r w:rsidRPr="00DA1639">
        <w:t>Interdisciplinarity</w:t>
      </w:r>
      <w:proofErr w:type="spellEnd"/>
      <w:r w:rsidRPr="00DA1639">
        <w:t>, Leaving the comfort zone – when postgraduate research encounters the social/natural science divide, Graduate School of Education, University of Bristol, 5 May 2010</w:t>
      </w:r>
      <w:r w:rsidR="00DA1639">
        <w:t>.</w:t>
      </w:r>
    </w:p>
    <w:p w:rsidR="004329F1" w:rsidRDefault="004329F1" w:rsidP="00E53A98"/>
    <w:p w:rsidR="00B02776" w:rsidRPr="00B02776" w:rsidRDefault="00BD0EC3" w:rsidP="00B02776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>Presentatio</w:t>
      </w:r>
      <w:r w:rsidR="00B02776">
        <w:rPr>
          <w:b/>
          <w:sz w:val="32"/>
          <w:szCs w:val="32"/>
        </w:rPr>
        <w:t>ns by other PSE UK team members</w:t>
      </w:r>
      <w:r w:rsidR="004775F4">
        <w:rPr>
          <w:b/>
          <w:sz w:val="32"/>
          <w:szCs w:val="32"/>
        </w:rPr>
        <w:t xml:space="preserve"> from the University of Bristol</w:t>
      </w:r>
    </w:p>
    <w:p w:rsidR="00B02776" w:rsidRPr="00B02776" w:rsidRDefault="00B02776" w:rsidP="00B02776">
      <w:pPr>
        <w:spacing w:after="0"/>
        <w:rPr>
          <w:b/>
          <w:sz w:val="24"/>
          <w:szCs w:val="24"/>
        </w:rPr>
      </w:pPr>
    </w:p>
    <w:p w:rsidR="001A211A" w:rsidRPr="001A211A" w:rsidRDefault="001A211A" w:rsidP="00E53A98">
      <w:pPr>
        <w:rPr>
          <w:b/>
          <w:sz w:val="32"/>
          <w:szCs w:val="32"/>
        </w:rPr>
      </w:pPr>
      <w:r w:rsidRPr="001A211A">
        <w:rPr>
          <w:b/>
          <w:sz w:val="32"/>
          <w:szCs w:val="32"/>
        </w:rPr>
        <w:t xml:space="preserve">Demi </w:t>
      </w:r>
      <w:proofErr w:type="spellStart"/>
      <w:r w:rsidRPr="001A211A">
        <w:rPr>
          <w:b/>
          <w:sz w:val="32"/>
          <w:szCs w:val="32"/>
        </w:rPr>
        <w:t>Patsios</w:t>
      </w:r>
      <w:proofErr w:type="spellEnd"/>
      <w:r w:rsidR="004775F4">
        <w:rPr>
          <w:b/>
          <w:sz w:val="32"/>
          <w:szCs w:val="32"/>
        </w:rPr>
        <w:t>, University of Bristol</w:t>
      </w:r>
    </w:p>
    <w:p w:rsidR="001A211A" w:rsidRPr="00576E5B" w:rsidRDefault="001A211A" w:rsidP="001A211A">
      <w:pPr>
        <w:rPr>
          <w:rFonts w:cs="Arial"/>
          <w:b/>
          <w:sz w:val="28"/>
          <w:szCs w:val="28"/>
        </w:rPr>
      </w:pPr>
      <w:r w:rsidRPr="00576E5B">
        <w:rPr>
          <w:rFonts w:cs="Arial"/>
          <w:b/>
          <w:sz w:val="28"/>
          <w:szCs w:val="28"/>
        </w:rPr>
        <w:t>Conferences and talks</w:t>
      </w:r>
      <w:r w:rsidR="00576E5B" w:rsidRPr="00576E5B">
        <w:rPr>
          <w:rFonts w:cs="Arial"/>
          <w:b/>
          <w:sz w:val="28"/>
          <w:szCs w:val="28"/>
        </w:rPr>
        <w:t xml:space="preserve">, </w:t>
      </w:r>
      <w:r w:rsidRPr="00576E5B">
        <w:rPr>
          <w:rFonts w:cs="Arial"/>
          <w:b/>
          <w:sz w:val="28"/>
          <w:szCs w:val="28"/>
        </w:rPr>
        <w:t>2013-2015</w:t>
      </w:r>
    </w:p>
    <w:p w:rsidR="001A211A" w:rsidRPr="00DA1639" w:rsidRDefault="001A211A" w:rsidP="001A211A">
      <w:pPr>
        <w:pStyle w:val="ListParagraph"/>
        <w:ind w:left="0"/>
        <w:rPr>
          <w:rFonts w:cs="Arial"/>
        </w:rPr>
      </w:pPr>
      <w:r>
        <w:rPr>
          <w:rFonts w:ascii="Arial" w:hAnsi="Arial" w:cs="Arial"/>
          <w:i/>
        </w:rPr>
        <w:t>‘</w:t>
      </w:r>
      <w:r w:rsidRPr="00DA1639">
        <w:rPr>
          <w:rFonts w:cs="Arial"/>
          <w:i/>
        </w:rPr>
        <w:t xml:space="preserve">Living Standards of Older People in the UK’, </w:t>
      </w:r>
      <w:r w:rsidR="00DA1639">
        <w:rPr>
          <w:rFonts w:cs="Arial"/>
        </w:rPr>
        <w:t>(with Paddy</w:t>
      </w:r>
      <w:r w:rsidRPr="00DA1639">
        <w:rPr>
          <w:rFonts w:cs="Arial"/>
        </w:rPr>
        <w:t xml:space="preserve"> </w:t>
      </w:r>
      <w:proofErr w:type="spellStart"/>
      <w:r w:rsidRPr="00DA1639">
        <w:rPr>
          <w:rFonts w:cs="Arial"/>
        </w:rPr>
        <w:t>Hillyard</w:t>
      </w:r>
      <w:proofErr w:type="spellEnd"/>
      <w:r w:rsidR="00DA1639">
        <w:rPr>
          <w:rFonts w:cs="Arial"/>
        </w:rPr>
        <w:t xml:space="preserve"> </w:t>
      </w:r>
      <w:r w:rsidRPr="00DA1639">
        <w:rPr>
          <w:rFonts w:cs="Arial"/>
        </w:rPr>
        <w:t xml:space="preserve">and </w:t>
      </w:r>
      <w:r w:rsidR="00DA1639">
        <w:rPr>
          <w:rFonts w:cs="Arial"/>
        </w:rPr>
        <w:t xml:space="preserve">Marco </w:t>
      </w:r>
      <w:proofErr w:type="spellStart"/>
      <w:r w:rsidRPr="00DA1639">
        <w:rPr>
          <w:rFonts w:cs="Arial"/>
        </w:rPr>
        <w:t>Pomati</w:t>
      </w:r>
      <w:proofErr w:type="spellEnd"/>
      <w:r w:rsidR="00DA1639">
        <w:rPr>
          <w:rFonts w:cs="Arial"/>
        </w:rPr>
        <w:t>)</w:t>
      </w:r>
      <w:r w:rsidRPr="00DA1639">
        <w:rPr>
          <w:rFonts w:cs="Arial"/>
        </w:rPr>
        <w:t xml:space="preserve"> International Association of Gerontology and Geriatrics – European Region Congress 2015, IAGG-ER 8th Congress / 23-26 April 2015 (Dublin) – Oral </w:t>
      </w:r>
      <w:proofErr w:type="gramStart"/>
      <w:r w:rsidRPr="00DA1639">
        <w:rPr>
          <w:rFonts w:cs="Arial"/>
        </w:rPr>
        <w:t>presentation</w:t>
      </w:r>
      <w:r w:rsidR="00DA1639">
        <w:rPr>
          <w:rFonts w:cs="Arial"/>
        </w:rPr>
        <w:t>,</w:t>
      </w:r>
      <w:r w:rsidRPr="00DA1639">
        <w:rPr>
          <w:rFonts w:cs="Arial"/>
        </w:rPr>
        <w:t xml:space="preserve">  (</w:t>
      </w:r>
      <w:proofErr w:type="gramEnd"/>
      <w:r w:rsidRPr="00DA1639">
        <w:rPr>
          <w:rFonts w:cs="Arial"/>
        </w:rPr>
        <w:t>26 April</w:t>
      </w:r>
      <w:r w:rsidR="00DA1639">
        <w:rPr>
          <w:rFonts w:cs="Arial"/>
        </w:rPr>
        <w:t>,</w:t>
      </w:r>
      <w:r w:rsidRPr="00DA1639">
        <w:rPr>
          <w:rFonts w:cs="Arial"/>
        </w:rPr>
        <w:t xml:space="preserve"> 2015</w:t>
      </w:r>
      <w:r w:rsidR="00DA1639">
        <w:rPr>
          <w:rFonts w:cs="Arial"/>
        </w:rPr>
        <w:t>.</w:t>
      </w:r>
    </w:p>
    <w:p w:rsidR="001A211A" w:rsidRPr="00DA1639" w:rsidRDefault="001A211A" w:rsidP="001A211A">
      <w:pPr>
        <w:pStyle w:val="ListParagraph"/>
        <w:ind w:left="0"/>
        <w:rPr>
          <w:rFonts w:cs="Arial"/>
        </w:rPr>
      </w:pPr>
    </w:p>
    <w:p w:rsidR="001A211A" w:rsidRPr="00DA1639" w:rsidRDefault="001A211A" w:rsidP="001A211A">
      <w:pPr>
        <w:pStyle w:val="ListParagraph"/>
        <w:ind w:left="0"/>
        <w:rPr>
          <w:rFonts w:cs="Arial"/>
        </w:rPr>
      </w:pPr>
      <w:r w:rsidRPr="00DA1639">
        <w:rPr>
          <w:rFonts w:cs="Arial"/>
          <w:bCs/>
        </w:rPr>
        <w:t>‘</w:t>
      </w:r>
      <w:r w:rsidRPr="00DA1639">
        <w:rPr>
          <w:rFonts w:cs="Arial"/>
          <w:bCs/>
          <w:i/>
        </w:rPr>
        <w:t>The True Scale of Pensioner Poverty Today: Findings from the PSE UK 2012 survey’</w:t>
      </w:r>
      <w:r w:rsidRPr="00DA1639">
        <w:rPr>
          <w:rFonts w:cs="Arial"/>
          <w:bCs/>
        </w:rPr>
        <w:t xml:space="preserve">, </w:t>
      </w:r>
      <w:r w:rsidRPr="00DA1639">
        <w:rPr>
          <w:rFonts w:cs="Arial"/>
        </w:rPr>
        <w:t>talk t</w:t>
      </w:r>
      <w:r w:rsidR="00DA1639">
        <w:rPr>
          <w:rFonts w:cs="Arial"/>
        </w:rPr>
        <w:t xml:space="preserve">o South West Seniors Assembly, </w:t>
      </w:r>
      <w:r w:rsidRPr="00DA1639">
        <w:rPr>
          <w:rFonts w:cs="Arial"/>
          <w:bCs/>
        </w:rPr>
        <w:t>5 Sept</w:t>
      </w:r>
      <w:r w:rsidR="00DA1639">
        <w:rPr>
          <w:rFonts w:cs="Arial"/>
          <w:bCs/>
        </w:rPr>
        <w:t>,</w:t>
      </w:r>
      <w:r w:rsidRPr="00DA1639">
        <w:rPr>
          <w:rFonts w:cs="Arial"/>
          <w:bCs/>
        </w:rPr>
        <w:t xml:space="preserve"> 2014</w:t>
      </w:r>
      <w:r w:rsidR="00DA1639">
        <w:rPr>
          <w:rFonts w:cs="Arial"/>
          <w:bCs/>
        </w:rPr>
        <w:t>.</w:t>
      </w:r>
      <w:r w:rsidRPr="00DA1639">
        <w:rPr>
          <w:rFonts w:cs="Arial"/>
          <w:b/>
          <w:bCs/>
        </w:rPr>
        <w:t xml:space="preserve">  </w:t>
      </w:r>
    </w:p>
    <w:p w:rsidR="001A211A" w:rsidRPr="00DA1639" w:rsidRDefault="001A211A" w:rsidP="001A211A">
      <w:pPr>
        <w:pStyle w:val="ListParagraph"/>
        <w:ind w:left="0"/>
        <w:rPr>
          <w:rFonts w:cs="Arial"/>
        </w:rPr>
      </w:pPr>
    </w:p>
    <w:p w:rsidR="001A211A" w:rsidRPr="00DA1639" w:rsidRDefault="001A211A" w:rsidP="001A211A">
      <w:pPr>
        <w:pStyle w:val="ListParagraph"/>
        <w:ind w:left="0"/>
        <w:rPr>
          <w:rFonts w:cs="Arial"/>
          <w:iCs/>
        </w:rPr>
      </w:pPr>
      <w:r w:rsidRPr="00DA1639">
        <w:rPr>
          <w:rFonts w:cs="Arial"/>
        </w:rPr>
        <w:lastRenderedPageBreak/>
        <w:t>‘</w:t>
      </w:r>
      <w:r w:rsidRPr="00DA1639">
        <w:rPr>
          <w:rFonts w:cs="Arial"/>
          <w:i/>
          <w:iCs/>
        </w:rPr>
        <w:t xml:space="preserve">Pensioner poverty and social exclusion in Great Britain and Northern Ireland: What difference did a decade make?’, </w:t>
      </w:r>
      <w:r w:rsidRPr="00DA1639">
        <w:rPr>
          <w:rFonts w:cs="Arial"/>
        </w:rPr>
        <w:t>British Society of Gerontology (BSG) 2014 Annual Conference (Southampton) – Oral presentation</w:t>
      </w:r>
      <w:r w:rsidR="00DA1639">
        <w:rPr>
          <w:rFonts w:cs="Arial"/>
        </w:rPr>
        <w:t xml:space="preserve">, </w:t>
      </w:r>
      <w:r w:rsidRPr="00DA1639">
        <w:rPr>
          <w:rFonts w:cs="Arial"/>
          <w:iCs/>
        </w:rPr>
        <w:t>2 Sep</w:t>
      </w:r>
      <w:r w:rsidR="00DA1639">
        <w:rPr>
          <w:rFonts w:cs="Arial"/>
          <w:iCs/>
        </w:rPr>
        <w:t>t,</w:t>
      </w:r>
      <w:r w:rsidRPr="00DA1639">
        <w:rPr>
          <w:rFonts w:cs="Arial"/>
          <w:iCs/>
        </w:rPr>
        <w:t xml:space="preserve"> 2014</w:t>
      </w:r>
      <w:r w:rsidR="00DA1639">
        <w:rPr>
          <w:rFonts w:cs="Arial"/>
          <w:iCs/>
        </w:rPr>
        <w:t>.</w:t>
      </w:r>
    </w:p>
    <w:p w:rsidR="001A211A" w:rsidRPr="00DA1639" w:rsidRDefault="001A211A" w:rsidP="001A211A">
      <w:pPr>
        <w:pStyle w:val="ListParagraph"/>
        <w:ind w:left="0"/>
        <w:rPr>
          <w:rFonts w:cs="Arial"/>
        </w:rPr>
      </w:pPr>
    </w:p>
    <w:p w:rsidR="001A211A" w:rsidRPr="00DA1639" w:rsidRDefault="001A211A" w:rsidP="001A211A">
      <w:pPr>
        <w:pStyle w:val="ListParagraph"/>
        <w:ind w:left="0"/>
        <w:rPr>
          <w:rFonts w:cs="Arial"/>
          <w:iCs/>
        </w:rPr>
      </w:pPr>
      <w:r w:rsidRPr="00DA1639">
        <w:rPr>
          <w:rFonts w:cs="Arial"/>
          <w:i/>
          <w:iCs/>
        </w:rPr>
        <w:t xml:space="preserve">‘The living standards of older people in the UK: development of the UK Living Standards Index (UK-LSI) and findings from the Poverty and Social Exclusion Survey 2012 (PSE2012)’, </w:t>
      </w:r>
      <w:r w:rsidR="00DA1639">
        <w:rPr>
          <w:rFonts w:cs="Arial"/>
        </w:rPr>
        <w:t>(with Paddy</w:t>
      </w:r>
      <w:r w:rsidR="00DA1639" w:rsidRPr="00DA1639">
        <w:rPr>
          <w:rFonts w:cs="Arial"/>
        </w:rPr>
        <w:t xml:space="preserve"> </w:t>
      </w:r>
      <w:proofErr w:type="spellStart"/>
      <w:r w:rsidR="00DA1639" w:rsidRPr="00DA1639">
        <w:rPr>
          <w:rFonts w:cs="Arial"/>
        </w:rPr>
        <w:t>Hillyard</w:t>
      </w:r>
      <w:proofErr w:type="spellEnd"/>
      <w:r w:rsidR="00DA1639">
        <w:rPr>
          <w:rFonts w:cs="Arial"/>
        </w:rPr>
        <w:t xml:space="preserve"> </w:t>
      </w:r>
      <w:r w:rsidR="00DA1639" w:rsidRPr="00DA1639">
        <w:rPr>
          <w:rFonts w:cs="Arial"/>
        </w:rPr>
        <w:t xml:space="preserve">and </w:t>
      </w:r>
      <w:r w:rsidR="00DA1639">
        <w:rPr>
          <w:rFonts w:cs="Arial"/>
        </w:rPr>
        <w:t xml:space="preserve">Marco </w:t>
      </w:r>
      <w:proofErr w:type="spellStart"/>
      <w:r w:rsidR="00DA1639" w:rsidRPr="00DA1639">
        <w:rPr>
          <w:rFonts w:cs="Arial"/>
        </w:rPr>
        <w:t>Pomati</w:t>
      </w:r>
      <w:proofErr w:type="spellEnd"/>
      <w:r w:rsidR="00DA1639">
        <w:rPr>
          <w:rFonts w:cs="Arial"/>
        </w:rPr>
        <w:t xml:space="preserve">), </w:t>
      </w:r>
      <w:r w:rsidRPr="00DA1639">
        <w:rPr>
          <w:rFonts w:cs="Arial"/>
        </w:rPr>
        <w:t>British Society of Gerontology (BSG) 2014 Annual Conference (Southampton) – Oral presentation</w:t>
      </w:r>
      <w:r w:rsidR="00DA1639">
        <w:rPr>
          <w:rFonts w:cs="Arial"/>
        </w:rPr>
        <w:t xml:space="preserve">, </w:t>
      </w:r>
      <w:r w:rsidRPr="00DA1639">
        <w:rPr>
          <w:rFonts w:cs="Arial"/>
          <w:iCs/>
        </w:rPr>
        <w:t>2 Sept</w:t>
      </w:r>
      <w:r w:rsidR="00DA1639">
        <w:rPr>
          <w:rFonts w:cs="Arial"/>
          <w:iCs/>
        </w:rPr>
        <w:t>,</w:t>
      </w:r>
      <w:r w:rsidRPr="00DA1639">
        <w:rPr>
          <w:rFonts w:cs="Arial"/>
          <w:iCs/>
        </w:rPr>
        <w:t xml:space="preserve"> 2014</w:t>
      </w:r>
      <w:r w:rsidR="00DA1639">
        <w:rPr>
          <w:rFonts w:cs="Arial"/>
          <w:iCs/>
        </w:rPr>
        <w:t>.</w:t>
      </w:r>
    </w:p>
    <w:p w:rsidR="001A211A" w:rsidRPr="00DA1639" w:rsidRDefault="001A211A" w:rsidP="001A211A">
      <w:pPr>
        <w:pStyle w:val="ListParagraph"/>
        <w:ind w:left="0"/>
        <w:rPr>
          <w:rFonts w:cs="Arial"/>
        </w:rPr>
      </w:pPr>
    </w:p>
    <w:p w:rsidR="001A211A" w:rsidRPr="00DA1639" w:rsidRDefault="001A211A" w:rsidP="001A211A">
      <w:pPr>
        <w:pStyle w:val="ListParagraph"/>
        <w:ind w:left="0"/>
        <w:rPr>
          <w:rFonts w:cs="Arial"/>
        </w:rPr>
      </w:pPr>
      <w:r w:rsidRPr="00DA1639">
        <w:rPr>
          <w:rFonts w:cs="Arial"/>
          <w:i/>
        </w:rPr>
        <w:t>‘Pensioner poverty and social exclusion: Selected findings from PSE 2012 Survey’,</w:t>
      </w:r>
      <w:r w:rsidRPr="00DA1639">
        <w:rPr>
          <w:rFonts w:cs="Arial"/>
        </w:rPr>
        <w:t xml:space="preserve"> Third Townsend Conference – Oral presentation</w:t>
      </w:r>
      <w:r w:rsidR="00DA1639">
        <w:rPr>
          <w:rFonts w:cs="Arial"/>
        </w:rPr>
        <w:t xml:space="preserve">, </w:t>
      </w:r>
      <w:r w:rsidRPr="00DA1639">
        <w:rPr>
          <w:rFonts w:cs="Arial"/>
        </w:rPr>
        <w:t>20 June 2014</w:t>
      </w:r>
      <w:r w:rsidR="00DA1639">
        <w:rPr>
          <w:rFonts w:cs="Arial"/>
        </w:rPr>
        <w:t>.</w:t>
      </w:r>
      <w:hyperlink r:id="rId5" w:history="1">
        <w:r w:rsidRPr="00DA1639">
          <w:rPr>
            <w:rStyle w:val="Hyperlink"/>
            <w:rFonts w:cs="Arial"/>
          </w:rPr>
          <w:t>http://poverty.ac.uk/sites/default/files/attachments/Patsios%2C%20Pensioner%20poverty%20and%20social%20exclusion.pdf</w:t>
        </w:r>
      </w:hyperlink>
      <w:r w:rsidRPr="00DA1639">
        <w:rPr>
          <w:rFonts w:cs="Arial"/>
        </w:rPr>
        <w:t xml:space="preserve"> </w:t>
      </w:r>
    </w:p>
    <w:p w:rsidR="001A211A" w:rsidRPr="00DA1639" w:rsidRDefault="001A211A" w:rsidP="001A211A">
      <w:pPr>
        <w:pStyle w:val="ListParagraph"/>
        <w:ind w:left="0"/>
        <w:rPr>
          <w:rFonts w:cs="Arial"/>
        </w:rPr>
      </w:pPr>
    </w:p>
    <w:p w:rsidR="001A211A" w:rsidRPr="00DA1639" w:rsidRDefault="001A211A" w:rsidP="001A211A">
      <w:pPr>
        <w:pStyle w:val="ListParagraph"/>
        <w:ind w:left="0"/>
        <w:rPr>
          <w:rFonts w:cs="Arial"/>
        </w:rPr>
      </w:pPr>
      <w:r w:rsidRPr="00DA1639">
        <w:rPr>
          <w:rFonts w:cs="Arial"/>
          <w:i/>
        </w:rPr>
        <w:t xml:space="preserve">‘A UK Living Standards Index (UK-LSI)’, </w:t>
      </w:r>
      <w:r w:rsidR="00F91BEB">
        <w:rPr>
          <w:rFonts w:cs="Arial"/>
        </w:rPr>
        <w:t>(with Paddy</w:t>
      </w:r>
      <w:r w:rsidR="00F91BEB" w:rsidRPr="00DA1639">
        <w:rPr>
          <w:rFonts w:cs="Arial"/>
        </w:rPr>
        <w:t xml:space="preserve"> </w:t>
      </w:r>
      <w:proofErr w:type="spellStart"/>
      <w:r w:rsidR="00F91BEB" w:rsidRPr="00DA1639">
        <w:rPr>
          <w:rFonts w:cs="Arial"/>
        </w:rPr>
        <w:t>Hillyard</w:t>
      </w:r>
      <w:proofErr w:type="spellEnd"/>
      <w:r w:rsidR="00F91BEB">
        <w:rPr>
          <w:rFonts w:cs="Arial"/>
        </w:rPr>
        <w:t xml:space="preserve"> </w:t>
      </w:r>
      <w:r w:rsidR="00F91BEB" w:rsidRPr="00DA1639">
        <w:rPr>
          <w:rFonts w:cs="Arial"/>
        </w:rPr>
        <w:t xml:space="preserve">and </w:t>
      </w:r>
      <w:r w:rsidR="00F91BEB">
        <w:rPr>
          <w:rFonts w:cs="Arial"/>
        </w:rPr>
        <w:t xml:space="preserve">Marco </w:t>
      </w:r>
      <w:proofErr w:type="spellStart"/>
      <w:r w:rsidR="00F91BEB" w:rsidRPr="00DA1639">
        <w:rPr>
          <w:rFonts w:cs="Arial"/>
        </w:rPr>
        <w:t>Pomati</w:t>
      </w:r>
      <w:proofErr w:type="spellEnd"/>
      <w:r w:rsidR="00F91BEB">
        <w:rPr>
          <w:rFonts w:cs="Arial"/>
        </w:rPr>
        <w:t xml:space="preserve">), </w:t>
      </w:r>
      <w:r w:rsidRPr="00DA1639">
        <w:rPr>
          <w:rFonts w:cs="Arial"/>
        </w:rPr>
        <w:t>Third Townsend Conference – Oral presentation</w:t>
      </w:r>
      <w:r w:rsidR="00F91BEB">
        <w:rPr>
          <w:rFonts w:cs="Arial"/>
        </w:rPr>
        <w:t xml:space="preserve">, </w:t>
      </w:r>
      <w:r w:rsidRPr="00DA1639">
        <w:rPr>
          <w:rFonts w:cs="Arial"/>
        </w:rPr>
        <w:t>20 June</w:t>
      </w:r>
      <w:r w:rsidR="00F91BEB">
        <w:rPr>
          <w:rFonts w:cs="Arial"/>
        </w:rPr>
        <w:t>, 2014.</w:t>
      </w:r>
      <w:r w:rsidRPr="00DA1639">
        <w:rPr>
          <w:rFonts w:cs="Arial"/>
        </w:rPr>
        <w:t xml:space="preserve"> </w:t>
      </w:r>
      <w:hyperlink r:id="rId6" w:history="1">
        <w:r w:rsidRPr="00DA1639">
          <w:rPr>
            <w:rStyle w:val="Hyperlink"/>
            <w:rFonts w:cs="Arial"/>
          </w:rPr>
          <w:t>http://poverty.ac.uk/sites/default/files/attachments/Patsios%2C%20UK%20Living%20Standards%20Index_0.pdf</w:t>
        </w:r>
      </w:hyperlink>
      <w:r w:rsidRPr="00DA1639">
        <w:rPr>
          <w:rFonts w:cs="Arial"/>
        </w:rPr>
        <w:t xml:space="preserve"> </w:t>
      </w:r>
    </w:p>
    <w:p w:rsidR="001A211A" w:rsidRPr="00DA1639" w:rsidRDefault="001A211A" w:rsidP="001A211A">
      <w:pPr>
        <w:pStyle w:val="ListParagraph"/>
        <w:ind w:left="0"/>
        <w:rPr>
          <w:rFonts w:cs="Arial"/>
        </w:rPr>
      </w:pPr>
    </w:p>
    <w:p w:rsidR="001A211A" w:rsidRPr="00DA1639" w:rsidRDefault="001A211A" w:rsidP="001A211A">
      <w:pPr>
        <w:pStyle w:val="ListParagraph"/>
        <w:ind w:left="0"/>
        <w:rPr>
          <w:rFonts w:cs="Arial"/>
          <w:bCs/>
        </w:rPr>
      </w:pPr>
      <w:r w:rsidRPr="00DA1639">
        <w:rPr>
          <w:rFonts w:cs="Arial"/>
        </w:rPr>
        <w:t>‘</w:t>
      </w:r>
      <w:r w:rsidRPr="00DA1639">
        <w:rPr>
          <w:rFonts w:cs="Arial"/>
          <w:bCs/>
          <w:i/>
        </w:rPr>
        <w:t>Snapshot findings from the PSE UK survey: Pensioner households</w:t>
      </w:r>
      <w:r w:rsidRPr="00DA1639">
        <w:rPr>
          <w:rFonts w:cs="Arial"/>
          <w:bCs/>
        </w:rPr>
        <w:t xml:space="preserve">’, </w:t>
      </w:r>
      <w:r w:rsidRPr="00DA1639">
        <w:rPr>
          <w:rFonts w:cs="Arial"/>
        </w:rPr>
        <w:t xml:space="preserve">Invited to present preliminary findings of PSE UK study to </w:t>
      </w:r>
      <w:proofErr w:type="spellStart"/>
      <w:r w:rsidRPr="00DA1639">
        <w:rPr>
          <w:rFonts w:cs="Arial"/>
        </w:rPr>
        <w:t>GayWest</w:t>
      </w:r>
      <w:proofErr w:type="spellEnd"/>
      <w:r w:rsidRPr="00DA1639">
        <w:rPr>
          <w:rFonts w:cs="Arial"/>
        </w:rPr>
        <w:t xml:space="preserve"> (Bath), Oral presentation</w:t>
      </w:r>
      <w:r w:rsidR="00F91BEB">
        <w:rPr>
          <w:rFonts w:cs="Arial"/>
        </w:rPr>
        <w:t xml:space="preserve">, </w:t>
      </w:r>
      <w:r w:rsidRPr="00DA1639">
        <w:rPr>
          <w:rFonts w:cs="Arial"/>
          <w:bCs/>
        </w:rPr>
        <w:t>5 October</w:t>
      </w:r>
      <w:r w:rsidR="00F91BEB">
        <w:rPr>
          <w:rFonts w:cs="Arial"/>
          <w:bCs/>
        </w:rPr>
        <w:t>,</w:t>
      </w:r>
      <w:r w:rsidRPr="00DA1639">
        <w:rPr>
          <w:rFonts w:cs="Arial"/>
          <w:bCs/>
        </w:rPr>
        <w:t xml:space="preserve"> 2013</w:t>
      </w:r>
      <w:r w:rsidR="00F91BEB">
        <w:rPr>
          <w:rFonts w:cs="Arial"/>
          <w:bCs/>
        </w:rPr>
        <w:t>.</w:t>
      </w:r>
    </w:p>
    <w:p w:rsidR="001A211A" w:rsidRPr="00DA1639" w:rsidRDefault="001A211A" w:rsidP="001A211A">
      <w:pPr>
        <w:pStyle w:val="ListParagraph"/>
        <w:ind w:left="0"/>
        <w:rPr>
          <w:rFonts w:cs="Arial"/>
        </w:rPr>
      </w:pPr>
    </w:p>
    <w:p w:rsidR="001A211A" w:rsidRDefault="001A211A" w:rsidP="001A211A">
      <w:pPr>
        <w:pStyle w:val="ListParagraph"/>
        <w:ind w:left="0"/>
        <w:rPr>
          <w:rFonts w:cs="Arial"/>
        </w:rPr>
      </w:pPr>
      <w:r w:rsidRPr="00DA1639">
        <w:rPr>
          <w:rFonts w:cs="Arial"/>
          <w:bCs/>
        </w:rPr>
        <w:t>‘</w:t>
      </w:r>
      <w:r w:rsidRPr="00DA1639">
        <w:rPr>
          <w:rFonts w:cs="Arial"/>
          <w:bCs/>
          <w:i/>
        </w:rPr>
        <w:t>Snapshot findings from the PSE UK survey: Pensioner households</w:t>
      </w:r>
      <w:r w:rsidRPr="00DA1639">
        <w:rPr>
          <w:rFonts w:cs="Arial"/>
          <w:bCs/>
        </w:rPr>
        <w:t xml:space="preserve">’, </w:t>
      </w:r>
      <w:r w:rsidRPr="00DA1639">
        <w:rPr>
          <w:rFonts w:cs="Arial"/>
        </w:rPr>
        <w:t xml:space="preserve">Invited to present preliminary findings of PSE UK study to South West Seniors Assembly, </w:t>
      </w:r>
      <w:r w:rsidRPr="00DA1639">
        <w:rPr>
          <w:rFonts w:cs="Arial"/>
          <w:bCs/>
        </w:rPr>
        <w:t>29 May</w:t>
      </w:r>
      <w:r w:rsidR="00F91BEB">
        <w:rPr>
          <w:rFonts w:cs="Arial"/>
          <w:bCs/>
        </w:rPr>
        <w:t>,</w:t>
      </w:r>
      <w:r w:rsidRPr="00DA1639">
        <w:rPr>
          <w:rFonts w:cs="Arial"/>
          <w:bCs/>
        </w:rPr>
        <w:t xml:space="preserve"> 2013</w:t>
      </w:r>
      <w:r w:rsidR="00F91BEB">
        <w:rPr>
          <w:rFonts w:cs="Arial"/>
          <w:bCs/>
        </w:rPr>
        <w:t>.</w:t>
      </w:r>
      <w:r w:rsidRPr="00DA1639">
        <w:rPr>
          <w:rFonts w:cs="Arial"/>
          <w:b/>
          <w:bCs/>
        </w:rPr>
        <w:t xml:space="preserve">    </w:t>
      </w:r>
      <w:r w:rsidRPr="00DA1639">
        <w:rPr>
          <w:rFonts w:cs="Arial"/>
        </w:rPr>
        <w:t xml:space="preserve">  </w:t>
      </w:r>
    </w:p>
    <w:p w:rsidR="004775F4" w:rsidRPr="00014FB7" w:rsidRDefault="004775F4" w:rsidP="004775F4">
      <w:pPr>
        <w:spacing w:after="0" w:line="240" w:lineRule="auto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014FB7">
        <w:rPr>
          <w:rFonts w:eastAsia="Times New Roman" w:cs="Times New Roman"/>
          <w:b/>
          <w:color w:val="000000"/>
          <w:sz w:val="32"/>
          <w:szCs w:val="32"/>
          <w:lang w:eastAsia="en-GB"/>
        </w:rPr>
        <w:t xml:space="preserve">Ruth </w:t>
      </w:r>
      <w:proofErr w:type="spellStart"/>
      <w:r w:rsidRPr="00014FB7">
        <w:rPr>
          <w:rFonts w:eastAsia="Times New Roman" w:cs="Times New Roman"/>
          <w:b/>
          <w:color w:val="000000"/>
          <w:sz w:val="32"/>
          <w:szCs w:val="32"/>
          <w:lang w:eastAsia="en-GB"/>
        </w:rPr>
        <w:t>Levitas</w:t>
      </w:r>
      <w:proofErr w:type="spellEnd"/>
      <w:r w:rsidRPr="00014FB7">
        <w:rPr>
          <w:rFonts w:eastAsia="Times New Roman" w:cs="Times New Roman"/>
          <w:b/>
          <w:color w:val="000000"/>
          <w:sz w:val="32"/>
          <w:szCs w:val="32"/>
          <w:lang w:eastAsia="en-GB"/>
        </w:rPr>
        <w:t>, University of Bristol</w:t>
      </w:r>
    </w:p>
    <w:p w:rsidR="004775F4" w:rsidRDefault="004775F4" w:rsidP="004775F4">
      <w:pPr>
        <w:pStyle w:val="ListParagraph"/>
        <w:ind w:left="0"/>
        <w:rPr>
          <w:b/>
          <w:sz w:val="28"/>
          <w:szCs w:val="28"/>
        </w:rPr>
      </w:pPr>
      <w:r w:rsidRPr="00576E5B">
        <w:rPr>
          <w:b/>
          <w:sz w:val="28"/>
          <w:szCs w:val="28"/>
        </w:rPr>
        <w:t xml:space="preserve">Conferences and talks, </w:t>
      </w:r>
      <w:r>
        <w:rPr>
          <w:b/>
          <w:sz w:val="28"/>
          <w:szCs w:val="28"/>
        </w:rPr>
        <w:t>2013</w:t>
      </w:r>
      <w:r w:rsidRPr="00576E5B">
        <w:rPr>
          <w:b/>
          <w:sz w:val="28"/>
          <w:szCs w:val="28"/>
        </w:rPr>
        <w:t xml:space="preserve"> </w:t>
      </w:r>
    </w:p>
    <w:p w:rsidR="004775F4" w:rsidRPr="00851D07" w:rsidRDefault="004775F4" w:rsidP="0047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en-GB"/>
        </w:rPr>
      </w:pPr>
      <w:r>
        <w:rPr>
          <w:rFonts w:eastAsia="Times New Roman" w:cs="Courier New"/>
          <w:lang w:eastAsia="en-GB"/>
        </w:rPr>
        <w:t>‘</w:t>
      </w:r>
      <w:r w:rsidRPr="00851D07">
        <w:rPr>
          <w:rFonts w:eastAsia="Times New Roman" w:cs="Courier New"/>
          <w:i/>
          <w:lang w:eastAsia="en-GB"/>
        </w:rPr>
        <w:t>More than Food</w:t>
      </w:r>
      <w:r>
        <w:rPr>
          <w:rFonts w:eastAsia="Times New Roman" w:cs="Courier New"/>
          <w:lang w:eastAsia="en-GB"/>
        </w:rPr>
        <w:t>’,</w:t>
      </w:r>
      <w:r w:rsidRPr="00851D07">
        <w:rPr>
          <w:rFonts w:eastAsia="Times New Roman" w:cs="Courier New"/>
          <w:lang w:eastAsia="en-GB"/>
        </w:rPr>
        <w:t xml:space="preserve"> </w:t>
      </w:r>
      <w:r>
        <w:rPr>
          <w:rFonts w:eastAsia="Times New Roman" w:cs="Courier New"/>
          <w:lang w:eastAsia="en-GB"/>
        </w:rPr>
        <w:t>Opening address</w:t>
      </w:r>
      <w:r w:rsidRPr="00851D07">
        <w:rPr>
          <w:rFonts w:eastAsia="Times New Roman" w:cs="Courier New"/>
          <w:lang w:eastAsia="en-GB"/>
        </w:rPr>
        <w:t>, South West</w:t>
      </w:r>
      <w:r>
        <w:rPr>
          <w:rFonts w:eastAsia="Times New Roman" w:cs="Courier New"/>
          <w:lang w:eastAsia="en-GB"/>
        </w:rPr>
        <w:t xml:space="preserve"> </w:t>
      </w:r>
      <w:r w:rsidRPr="00851D07">
        <w:rPr>
          <w:rFonts w:eastAsia="Times New Roman" w:cs="Courier New"/>
          <w:lang w:eastAsia="en-GB"/>
        </w:rPr>
        <w:t>Churches Regional Churches Forum and Social Responsibility Network</w:t>
      </w:r>
      <w:r>
        <w:rPr>
          <w:rFonts w:eastAsia="Times New Roman" w:cs="Courier New"/>
          <w:lang w:eastAsia="en-GB"/>
        </w:rPr>
        <w:t xml:space="preserve">, </w:t>
      </w:r>
      <w:r w:rsidRPr="00851D07">
        <w:rPr>
          <w:rFonts w:eastAsia="Times New Roman" w:cs="Courier New"/>
          <w:lang w:eastAsia="en-GB"/>
        </w:rPr>
        <w:t>South West, Bristol</w:t>
      </w:r>
      <w:r>
        <w:rPr>
          <w:rFonts w:eastAsia="Times New Roman" w:cs="Courier New"/>
          <w:lang w:eastAsia="en-GB"/>
        </w:rPr>
        <w:t xml:space="preserve">, </w:t>
      </w:r>
      <w:r w:rsidRPr="00851D07">
        <w:rPr>
          <w:rFonts w:eastAsia="Times New Roman" w:cs="Courier New"/>
          <w:lang w:eastAsia="en-GB"/>
        </w:rPr>
        <w:t>October</w:t>
      </w:r>
      <w:r>
        <w:rPr>
          <w:rFonts w:eastAsia="Times New Roman" w:cs="Courier New"/>
          <w:lang w:eastAsia="en-GB"/>
        </w:rPr>
        <w:t xml:space="preserve">, </w:t>
      </w:r>
      <w:r w:rsidRPr="00851D07">
        <w:rPr>
          <w:rFonts w:eastAsia="Times New Roman" w:cs="Courier New"/>
          <w:lang w:eastAsia="en-GB"/>
        </w:rPr>
        <w:t>2</w:t>
      </w:r>
      <w:r>
        <w:rPr>
          <w:rFonts w:eastAsia="Times New Roman" w:cs="Courier New"/>
          <w:lang w:eastAsia="en-GB"/>
        </w:rPr>
        <w:t>013</w:t>
      </w:r>
      <w:r w:rsidRPr="00851D07">
        <w:rPr>
          <w:rFonts w:eastAsia="Times New Roman" w:cs="Courier New"/>
          <w:lang w:eastAsia="en-GB"/>
        </w:rPr>
        <w:t>.</w:t>
      </w:r>
    </w:p>
    <w:p w:rsidR="004775F4" w:rsidRPr="00851D07" w:rsidRDefault="004775F4" w:rsidP="0047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en-GB"/>
        </w:rPr>
      </w:pPr>
    </w:p>
    <w:p w:rsidR="004775F4" w:rsidRPr="00851D07" w:rsidRDefault="004775F4" w:rsidP="00477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lang w:eastAsia="en-GB"/>
        </w:rPr>
      </w:pPr>
      <w:r>
        <w:rPr>
          <w:rFonts w:eastAsia="Times New Roman" w:cs="Courier New"/>
          <w:lang w:eastAsia="en-GB"/>
        </w:rPr>
        <w:t>‘</w:t>
      </w:r>
      <w:r w:rsidRPr="00851D07">
        <w:rPr>
          <w:rFonts w:eastAsia="Times New Roman" w:cs="Courier New"/>
          <w:i/>
          <w:lang w:eastAsia="en-GB"/>
        </w:rPr>
        <w:t>More than Food</w:t>
      </w:r>
      <w:r>
        <w:rPr>
          <w:rFonts w:eastAsia="Times New Roman" w:cs="Courier New"/>
          <w:lang w:eastAsia="en-GB"/>
        </w:rPr>
        <w:t>’,</w:t>
      </w:r>
      <w:r w:rsidRPr="00851D07">
        <w:rPr>
          <w:rFonts w:eastAsia="Times New Roman" w:cs="Courier New"/>
          <w:lang w:eastAsia="en-GB"/>
        </w:rPr>
        <w:t xml:space="preserve"> </w:t>
      </w:r>
      <w:r>
        <w:rPr>
          <w:rFonts w:eastAsia="Times New Roman" w:cs="Courier New"/>
          <w:lang w:eastAsia="en-GB"/>
        </w:rPr>
        <w:t>Opening address,</w:t>
      </w:r>
      <w:r w:rsidRPr="00851D07">
        <w:rPr>
          <w:rFonts w:eastAsia="Times New Roman" w:cs="Courier New"/>
          <w:lang w:eastAsia="en-GB"/>
        </w:rPr>
        <w:t xml:space="preserve"> South West Churches</w:t>
      </w:r>
      <w:r>
        <w:rPr>
          <w:rFonts w:eastAsia="Times New Roman" w:cs="Courier New"/>
          <w:lang w:eastAsia="en-GB"/>
        </w:rPr>
        <w:t xml:space="preserve"> </w:t>
      </w:r>
      <w:r w:rsidRPr="00851D07">
        <w:rPr>
          <w:rFonts w:eastAsia="Times New Roman" w:cs="Courier New"/>
          <w:lang w:eastAsia="en-GB"/>
        </w:rPr>
        <w:t>Regional Churches Forum and Social Responsibility Network South West,</w:t>
      </w:r>
      <w:r>
        <w:rPr>
          <w:rFonts w:eastAsia="Times New Roman" w:cs="Courier New"/>
          <w:lang w:eastAsia="en-GB"/>
        </w:rPr>
        <w:t xml:space="preserve"> </w:t>
      </w:r>
      <w:r w:rsidRPr="00851D07">
        <w:rPr>
          <w:rFonts w:eastAsia="Times New Roman" w:cs="Courier New"/>
          <w:lang w:eastAsia="en-GB"/>
        </w:rPr>
        <w:t>Taunton</w:t>
      </w:r>
      <w:r>
        <w:rPr>
          <w:rFonts w:eastAsia="Times New Roman" w:cs="Courier New"/>
          <w:lang w:eastAsia="en-GB"/>
        </w:rPr>
        <w:t>, April, 2013</w:t>
      </w:r>
    </w:p>
    <w:p w:rsidR="004775F4" w:rsidRPr="00851D07" w:rsidRDefault="004775F4" w:rsidP="004775F4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:rsidR="002B19B1" w:rsidRDefault="004775F4" w:rsidP="002B19B1">
      <w:pPr>
        <w:spacing w:after="0" w:line="240" w:lineRule="auto"/>
        <w:rPr>
          <w:rFonts w:cs="Arial"/>
          <w:color w:val="000000"/>
        </w:rPr>
      </w:pPr>
      <w:r w:rsidRPr="00851D07">
        <w:rPr>
          <w:rFonts w:eastAsia="Times New Roman" w:cs="Arial"/>
          <w:color w:val="000000"/>
          <w:lang w:eastAsia="en-GB"/>
        </w:rPr>
        <w:t xml:space="preserve">‘Troubled families – misrepresenting poverty’, </w:t>
      </w:r>
      <w:r w:rsidRPr="00851D07">
        <w:rPr>
          <w:rFonts w:cs="Arial"/>
          <w:color w:val="000000"/>
        </w:rPr>
        <w:t>the Institute for Local Governance, Durham University, March 15, 2013</w:t>
      </w:r>
    </w:p>
    <w:p w:rsidR="002B19B1" w:rsidRDefault="002B19B1" w:rsidP="002B19B1">
      <w:pPr>
        <w:spacing w:after="0" w:line="240" w:lineRule="auto"/>
        <w:rPr>
          <w:rFonts w:cs="Arial"/>
          <w:color w:val="000000"/>
        </w:rPr>
      </w:pPr>
    </w:p>
    <w:p w:rsidR="002B19B1" w:rsidRPr="00B02776" w:rsidRDefault="002B19B1" w:rsidP="002B19B1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>Presentations by PSE UK team members from University of Glasgow</w:t>
      </w:r>
    </w:p>
    <w:p w:rsidR="002B19B1" w:rsidRPr="002B19B1" w:rsidRDefault="002B19B1" w:rsidP="002B19B1">
      <w:pPr>
        <w:spacing w:after="0" w:line="240" w:lineRule="auto"/>
        <w:rPr>
          <w:b/>
          <w:sz w:val="32"/>
          <w:szCs w:val="32"/>
        </w:rPr>
      </w:pPr>
      <w:r w:rsidRPr="002B19B1">
        <w:rPr>
          <w:b/>
          <w:sz w:val="32"/>
          <w:szCs w:val="32"/>
        </w:rPr>
        <w:t>Nick Bailey, University of Glasgow</w:t>
      </w:r>
    </w:p>
    <w:p w:rsidR="002B19B1" w:rsidRDefault="002B19B1" w:rsidP="002B19B1">
      <w:pPr>
        <w:pStyle w:val="ListParagraph"/>
        <w:ind w:left="0"/>
        <w:rPr>
          <w:b/>
          <w:sz w:val="28"/>
          <w:szCs w:val="28"/>
        </w:rPr>
      </w:pPr>
      <w:r w:rsidRPr="00576E5B">
        <w:rPr>
          <w:b/>
          <w:sz w:val="28"/>
          <w:szCs w:val="28"/>
        </w:rPr>
        <w:t xml:space="preserve">Conferences and talks, 2012 -2015 </w:t>
      </w:r>
    </w:p>
    <w:p w:rsidR="00EB7AFC" w:rsidRPr="00EB7AFC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iCs/>
        </w:rPr>
      </w:pPr>
      <w:bookmarkStart w:id="0" w:name="OLE_LINK3"/>
      <w:r w:rsidRPr="00E168DE">
        <w:rPr>
          <w:rFonts w:ascii="Calibri" w:eastAsia="Times New Roman" w:hAnsi="Calibri" w:cs="Times New Roman"/>
          <w:i/>
          <w:iCs/>
        </w:rPr>
        <w:t>Exclusionary employment in Britain’s broken labour market</w:t>
      </w:r>
      <w:r w:rsidRPr="00E168DE">
        <w:rPr>
          <w:rFonts w:ascii="Calibri" w:eastAsia="Times New Roman" w:hAnsi="Calibri" w:cs="Times New Roman"/>
          <w:iCs/>
        </w:rPr>
        <w:t>.</w:t>
      </w:r>
      <w:r w:rsidRPr="00EB7AFC">
        <w:rPr>
          <w:rFonts w:ascii="Calibri" w:eastAsia="Times New Roman" w:hAnsi="Calibri" w:cs="Times New Roman"/>
          <w:iCs/>
        </w:rPr>
        <w:t xml:space="preserve"> Seminar at Employment Research </w:t>
      </w:r>
      <w:r w:rsidRPr="00E168DE">
        <w:rPr>
          <w:rFonts w:ascii="Calibri" w:eastAsia="Times New Roman" w:hAnsi="Calibri" w:cs="Times New Roman"/>
          <w:iCs/>
        </w:rPr>
        <w:t>Institute, Napier University, 11 March 2015</w:t>
      </w:r>
    </w:p>
    <w:p w:rsidR="00EB7AFC" w:rsidRPr="00E168DE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</w:rPr>
      </w:pPr>
    </w:p>
    <w:p w:rsidR="00EB7AFC" w:rsidRPr="00E168DE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iCs/>
        </w:rPr>
      </w:pPr>
      <w:r w:rsidRPr="00E168DE">
        <w:rPr>
          <w:rFonts w:ascii="Calibri" w:eastAsia="Times New Roman" w:hAnsi="Calibri" w:cs="Times New Roman"/>
          <w:i/>
          <w:iCs/>
        </w:rPr>
        <w:lastRenderedPageBreak/>
        <w:t>Poverty and neighbourhood context: how neighbourhood social mix shapes access to resources</w:t>
      </w:r>
      <w:r w:rsidRPr="00E168DE">
        <w:rPr>
          <w:rFonts w:ascii="Calibri" w:eastAsia="Times New Roman" w:hAnsi="Calibri" w:cs="Times New Roman"/>
          <w:iCs/>
        </w:rPr>
        <w:t>. Seminar for School of Real Estate and Planning, Henley Business School, University of Reading, 11 February 2015</w:t>
      </w:r>
    </w:p>
    <w:bookmarkEnd w:id="0"/>
    <w:p w:rsidR="00EB7AFC" w:rsidRPr="00E168DE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B7AFC" w:rsidRPr="00EB7AFC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iCs/>
        </w:rPr>
      </w:pPr>
      <w:bookmarkStart w:id="1" w:name="_Publications"/>
      <w:bookmarkEnd w:id="1"/>
      <w:r w:rsidRPr="00E168DE">
        <w:rPr>
          <w:rFonts w:ascii="Calibri" w:eastAsia="Times New Roman" w:hAnsi="Calibri" w:cs="Times New Roman"/>
          <w:i/>
          <w:iCs/>
        </w:rPr>
        <w:t xml:space="preserve">Local poverty statistics and research: the opportunity of administrative data. </w:t>
      </w:r>
      <w:r w:rsidRPr="00E168DE">
        <w:rPr>
          <w:rFonts w:ascii="Calibri" w:eastAsia="Times New Roman" w:hAnsi="Calibri" w:cs="Times New Roman"/>
          <w:iCs/>
        </w:rPr>
        <w:t>Plenary paper for</w:t>
      </w:r>
      <w:r w:rsidRPr="00E168DE">
        <w:rPr>
          <w:rFonts w:ascii="Calibri" w:eastAsia="Times New Roman" w:hAnsi="Calibri" w:cs="Times New Roman"/>
          <w:i/>
          <w:iCs/>
        </w:rPr>
        <w:t xml:space="preserve"> </w:t>
      </w:r>
      <w:r w:rsidRPr="00E168DE">
        <w:rPr>
          <w:rFonts w:ascii="Calibri" w:eastAsia="Times New Roman" w:hAnsi="Calibri" w:cs="Times New Roman"/>
          <w:iCs/>
        </w:rPr>
        <w:t>Royal Statistical Society conference on ‘Poverty and deprivation: statistics for action’, London, 10 February 2015</w:t>
      </w:r>
    </w:p>
    <w:p w:rsidR="00EB7AFC" w:rsidRPr="00E168DE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iCs/>
        </w:rPr>
      </w:pPr>
    </w:p>
    <w:p w:rsidR="00EB7AFC" w:rsidRPr="00E168DE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</w:rPr>
      </w:pPr>
      <w:r w:rsidRPr="00E168DE">
        <w:rPr>
          <w:rFonts w:ascii="Calibri" w:eastAsia="Times New Roman" w:hAnsi="Calibri" w:cs="Times New Roman"/>
          <w:i/>
          <w:iCs/>
        </w:rPr>
        <w:t>Poverty in Scotland</w:t>
      </w:r>
      <w:r w:rsidRPr="00E168DE">
        <w:rPr>
          <w:rFonts w:ascii="Calibri" w:eastAsia="Times New Roman" w:hAnsi="Calibri" w:cs="Times New Roman"/>
          <w:iCs/>
        </w:rPr>
        <w:t>. Plenary paper for Scottish Government conference ‘Poverty and Social Exclusion in Scotland and the UK’, Edinburgh, 20 August 2014.</w:t>
      </w:r>
    </w:p>
    <w:p w:rsidR="00EB7AFC" w:rsidRPr="00EB7AFC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</w:rPr>
      </w:pPr>
    </w:p>
    <w:p w:rsidR="00EB7AFC" w:rsidRPr="00E168DE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</w:rPr>
      </w:pPr>
      <w:r w:rsidRPr="00E168DE">
        <w:rPr>
          <w:rFonts w:ascii="Calibri" w:eastAsia="Times New Roman" w:hAnsi="Calibri" w:cs="Times New Roman"/>
          <w:i/>
          <w:iCs/>
        </w:rPr>
        <w:t>Employment, Poverty and Social Exclusion</w:t>
      </w:r>
      <w:r w:rsidRPr="00E168DE">
        <w:rPr>
          <w:rFonts w:ascii="Calibri" w:eastAsia="Times New Roman" w:hAnsi="Calibri" w:cs="Times New Roman"/>
          <w:iCs/>
        </w:rPr>
        <w:t>. Plenary paper for Scottish Government conference ‘Poverty and Social Exclusion in Scotland and the UK’, Edinburgh, 20 August 2014.</w:t>
      </w:r>
    </w:p>
    <w:p w:rsidR="00EB7AFC" w:rsidRPr="00EB7AFC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lang w:eastAsia="ja-JP"/>
        </w:rPr>
      </w:pPr>
    </w:p>
    <w:p w:rsidR="00EB7AFC" w:rsidRPr="00E168DE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</w:rPr>
      </w:pPr>
      <w:r w:rsidRPr="00E168DE">
        <w:rPr>
          <w:rFonts w:ascii="Calibri" w:eastAsia="Times New Roman" w:hAnsi="Calibri" w:cs="Times New Roman"/>
          <w:i/>
          <w:iCs/>
        </w:rPr>
        <w:t>Poverty and Social Exclusion in Scotland</w:t>
      </w:r>
      <w:r w:rsidRPr="00E168DE">
        <w:rPr>
          <w:rFonts w:ascii="Calibri" w:eastAsia="Times New Roman" w:hAnsi="Calibri" w:cs="Times New Roman"/>
          <w:iCs/>
        </w:rPr>
        <w:t>. Plenary paper for Third Peter Townsend Memorial Conference, London, 20 June 2014.</w:t>
      </w:r>
    </w:p>
    <w:p w:rsidR="00EB7AFC" w:rsidRPr="00EB7AFC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</w:rPr>
      </w:pPr>
    </w:p>
    <w:p w:rsidR="00EB7AFC" w:rsidRPr="00E168DE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</w:rPr>
      </w:pPr>
      <w:r w:rsidRPr="00E168DE">
        <w:rPr>
          <w:rFonts w:ascii="Calibri" w:eastAsia="Times New Roman" w:hAnsi="Calibri" w:cs="Times New Roman"/>
          <w:i/>
          <w:iCs/>
        </w:rPr>
        <w:t>Employment, Poverty and Social Exclusion</w:t>
      </w:r>
      <w:r w:rsidRPr="00E168DE">
        <w:rPr>
          <w:rFonts w:ascii="Calibri" w:eastAsia="Times New Roman" w:hAnsi="Calibri" w:cs="Times New Roman"/>
          <w:iCs/>
        </w:rPr>
        <w:t>. Plenary paper for Third Peter Townsend Memorial Conference, London, 20 June 2014.</w:t>
      </w:r>
    </w:p>
    <w:p w:rsidR="00EB7AFC" w:rsidRPr="00EB7AFC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lang w:eastAsia="ja-JP"/>
        </w:rPr>
      </w:pPr>
    </w:p>
    <w:p w:rsidR="00EB7AFC" w:rsidRPr="00EB7AFC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iCs/>
        </w:rPr>
      </w:pPr>
      <w:r w:rsidRPr="00E168DE">
        <w:rPr>
          <w:rFonts w:ascii="Calibri" w:eastAsia="Times New Roman" w:hAnsi="Calibri" w:cs="Arial"/>
          <w:i/>
        </w:rPr>
        <w:t>Using administrative data and surveys to better estimate poverty</w:t>
      </w:r>
      <w:r w:rsidRPr="00E168DE">
        <w:rPr>
          <w:rFonts w:ascii="Calibri" w:eastAsia="Times New Roman" w:hAnsi="Calibri" w:cs="Times New Roman"/>
          <w:iCs/>
        </w:rPr>
        <w:t>. Plenary paper for JRF seminar ‘Bringing Together Users and Producers of Poverty Statistics’, London, 29 April 2014.</w:t>
      </w:r>
    </w:p>
    <w:p w:rsidR="00EB7AFC" w:rsidRPr="00EB7AFC" w:rsidRDefault="00EB7AFC" w:rsidP="00EB7AFC">
      <w:pPr>
        <w:tabs>
          <w:tab w:val="left" w:pos="58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ja-JP"/>
        </w:rPr>
      </w:pPr>
    </w:p>
    <w:p w:rsidR="00EB7AFC" w:rsidRPr="00E168DE" w:rsidRDefault="00EB7AFC" w:rsidP="00EB7AFC">
      <w:pPr>
        <w:tabs>
          <w:tab w:val="left" w:pos="58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ja-JP"/>
        </w:rPr>
      </w:pPr>
      <w:r w:rsidRPr="00E168DE">
        <w:rPr>
          <w:rFonts w:ascii="Calibri" w:eastAsia="Times New Roman" w:hAnsi="Calibri" w:cs="Times New Roman"/>
          <w:i/>
          <w:lang w:eastAsia="ja-JP"/>
        </w:rPr>
        <w:t>Employment and po</w:t>
      </w:r>
      <w:r w:rsidRPr="00EB7AFC">
        <w:rPr>
          <w:rFonts w:ascii="Calibri" w:eastAsia="Times New Roman" w:hAnsi="Calibri" w:cs="Times New Roman"/>
          <w:i/>
          <w:lang w:eastAsia="ja-JP"/>
        </w:rPr>
        <w:t>verty: evidence from the PSE-UK</w:t>
      </w:r>
      <w:r w:rsidRPr="00EB7AFC">
        <w:rPr>
          <w:rFonts w:ascii="Calibri" w:eastAsia="Times New Roman" w:hAnsi="Calibri" w:cs="Times New Roman"/>
          <w:lang w:eastAsia="ja-JP"/>
        </w:rPr>
        <w:t xml:space="preserve">, with Maria </w:t>
      </w:r>
      <w:proofErr w:type="spellStart"/>
      <w:r w:rsidRPr="00EB7AFC">
        <w:rPr>
          <w:rFonts w:ascii="Calibri" w:eastAsia="Times New Roman" w:hAnsi="Calibri" w:cs="Times New Roman"/>
          <w:lang w:eastAsia="ja-JP"/>
        </w:rPr>
        <w:t>Gannon.</w:t>
      </w:r>
      <w:r w:rsidRPr="00E168DE">
        <w:rPr>
          <w:rFonts w:ascii="Calibri" w:eastAsia="Times New Roman" w:hAnsi="Calibri" w:cs="Times New Roman"/>
          <w:lang w:eastAsia="ja-JP"/>
        </w:rPr>
        <w:t>Paper</w:t>
      </w:r>
      <w:proofErr w:type="spellEnd"/>
      <w:r w:rsidRPr="00E168DE">
        <w:rPr>
          <w:rFonts w:ascii="Calibri" w:eastAsia="Times New Roman" w:hAnsi="Calibri" w:cs="Times New Roman"/>
          <w:lang w:eastAsia="ja-JP"/>
        </w:rPr>
        <w:t xml:space="preserve"> presented at the Social Policy Association, Sheffield, 8-10 July</w:t>
      </w:r>
      <w:r w:rsidRPr="00EB7AFC">
        <w:rPr>
          <w:rFonts w:ascii="Calibri" w:eastAsia="Times New Roman" w:hAnsi="Calibri" w:cs="Times New Roman"/>
          <w:lang w:eastAsia="ja-JP"/>
        </w:rPr>
        <w:t>, 2013</w:t>
      </w:r>
      <w:r w:rsidRPr="00E168DE">
        <w:rPr>
          <w:rFonts w:ascii="Calibri" w:eastAsia="Times New Roman" w:hAnsi="Calibri" w:cs="Times New Roman"/>
          <w:lang w:eastAsia="ja-JP"/>
        </w:rPr>
        <w:t>.</w:t>
      </w:r>
    </w:p>
    <w:p w:rsidR="00EB7AFC" w:rsidRPr="00EB7AFC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lang w:eastAsia="ja-JP"/>
        </w:rPr>
      </w:pPr>
    </w:p>
    <w:p w:rsidR="00EB7AFC" w:rsidRPr="00E168DE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lang w:eastAsia="ja-JP"/>
        </w:rPr>
      </w:pPr>
      <w:r w:rsidRPr="00E168DE">
        <w:rPr>
          <w:rFonts w:ascii="Calibri" w:eastAsia="Times New Roman" w:hAnsi="Calibri" w:cs="Times New Roman"/>
          <w:i/>
          <w:lang w:eastAsia="ja-JP"/>
        </w:rPr>
        <w:t xml:space="preserve">Attitudes to the 'necessities of life' in Scotland: can a UK poverty standard be applied in </w:t>
      </w:r>
      <w:proofErr w:type="gramStart"/>
      <w:r w:rsidRPr="00E168DE">
        <w:rPr>
          <w:rFonts w:ascii="Calibri" w:eastAsia="Times New Roman" w:hAnsi="Calibri" w:cs="Times New Roman"/>
          <w:i/>
          <w:lang w:eastAsia="ja-JP"/>
        </w:rPr>
        <w:t>Scotland?</w:t>
      </w:r>
      <w:r w:rsidRPr="00EB7AFC">
        <w:rPr>
          <w:rFonts w:ascii="Calibri" w:eastAsia="Times New Roman" w:hAnsi="Calibri" w:cs="Times New Roman"/>
          <w:lang w:eastAsia="ja-JP"/>
        </w:rPr>
        <w:t>,</w:t>
      </w:r>
      <w:proofErr w:type="gramEnd"/>
      <w:r w:rsidRPr="00EB7AFC">
        <w:rPr>
          <w:rFonts w:ascii="Calibri" w:eastAsia="Times New Roman" w:hAnsi="Calibri" w:cs="Times New Roman"/>
          <w:lang w:eastAsia="ja-JP"/>
        </w:rPr>
        <w:t xml:space="preserve"> with Maria Gannon.</w:t>
      </w:r>
      <w:r w:rsidRPr="00E168DE">
        <w:rPr>
          <w:rFonts w:ascii="Calibri" w:eastAsia="Times New Roman" w:hAnsi="Calibri" w:cs="Times New Roman"/>
          <w:lang w:eastAsia="ja-JP"/>
        </w:rPr>
        <w:t xml:space="preserve"> Paper presented at the Social Policy Association, Sheffield, 8-10 July</w:t>
      </w:r>
      <w:r w:rsidRPr="00EB7AFC">
        <w:rPr>
          <w:rFonts w:ascii="Calibri" w:eastAsia="Times New Roman" w:hAnsi="Calibri" w:cs="Times New Roman"/>
          <w:lang w:eastAsia="ja-JP"/>
        </w:rPr>
        <w:t>, 2013</w:t>
      </w:r>
      <w:r w:rsidRPr="00E168DE">
        <w:rPr>
          <w:rFonts w:ascii="Calibri" w:eastAsia="Times New Roman" w:hAnsi="Calibri" w:cs="Times New Roman"/>
          <w:lang w:eastAsia="ja-JP"/>
        </w:rPr>
        <w:t>.</w:t>
      </w:r>
    </w:p>
    <w:p w:rsidR="00EB7AFC" w:rsidRPr="00EB7AFC" w:rsidRDefault="00EB7AFC" w:rsidP="00EB7AFC">
      <w:pPr>
        <w:spacing w:after="0"/>
      </w:pPr>
    </w:p>
    <w:p w:rsidR="00EB7AFC" w:rsidRPr="00E168DE" w:rsidRDefault="00EB7AFC" w:rsidP="00EB7AFC">
      <w:pPr>
        <w:tabs>
          <w:tab w:val="left" w:pos="584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ja-JP"/>
        </w:rPr>
      </w:pPr>
      <w:r w:rsidRPr="00E168DE">
        <w:rPr>
          <w:rFonts w:ascii="Calibri" w:eastAsia="Times New Roman" w:hAnsi="Calibri" w:cs="Times New Roman"/>
          <w:i/>
          <w:lang w:eastAsia="ja-JP"/>
        </w:rPr>
        <w:t xml:space="preserve">How neighbourhood context shapes poverty: some results from the </w:t>
      </w:r>
      <w:r w:rsidRPr="00E168DE">
        <w:rPr>
          <w:rFonts w:ascii="Calibri" w:eastAsia="Times New Roman" w:hAnsi="Calibri" w:cs="Times New Roman"/>
          <w:i/>
          <w:iCs/>
          <w:lang w:eastAsia="ja-JP"/>
        </w:rPr>
        <w:t>Poverty and Social Exclusion UK Survey 2012</w:t>
      </w:r>
      <w:r w:rsidRPr="00EB7AFC">
        <w:rPr>
          <w:rFonts w:ascii="Calibri" w:eastAsia="Times New Roman" w:hAnsi="Calibri" w:cs="Times New Roman"/>
          <w:i/>
          <w:iCs/>
          <w:lang w:eastAsia="ja-JP"/>
        </w:rPr>
        <w:t xml:space="preserve">, </w:t>
      </w:r>
      <w:r w:rsidRPr="00EB7AFC">
        <w:rPr>
          <w:rFonts w:ascii="Calibri" w:eastAsia="Times New Roman" w:hAnsi="Calibri" w:cs="Times New Roman"/>
          <w:iCs/>
          <w:lang w:eastAsia="ja-JP"/>
        </w:rPr>
        <w:t xml:space="preserve">with Kirsten </w:t>
      </w:r>
      <w:proofErr w:type="spellStart"/>
      <w:r w:rsidRPr="00EB7AFC">
        <w:rPr>
          <w:rFonts w:ascii="Calibri" w:eastAsia="Times New Roman" w:hAnsi="Calibri" w:cs="Times New Roman"/>
          <w:iCs/>
          <w:lang w:eastAsia="ja-JP"/>
        </w:rPr>
        <w:t>Besemer</w:t>
      </w:r>
      <w:proofErr w:type="spellEnd"/>
      <w:r w:rsidRPr="00EB7AFC">
        <w:rPr>
          <w:rFonts w:ascii="Calibri" w:eastAsia="Times New Roman" w:hAnsi="Calibri" w:cs="Times New Roman"/>
          <w:iCs/>
          <w:lang w:eastAsia="ja-JP"/>
        </w:rPr>
        <w:t>, Glen Bramley and Mark Livingston</w:t>
      </w:r>
      <w:r w:rsidRPr="00E168DE">
        <w:rPr>
          <w:rFonts w:ascii="Calibri" w:eastAsia="Times New Roman" w:hAnsi="Calibri" w:cs="Times New Roman"/>
          <w:lang w:eastAsia="ja-JP"/>
        </w:rPr>
        <w:t>. Paper presented at the European Network for Housing Research, Tarragona, Spain, 19-22 June</w:t>
      </w:r>
      <w:r w:rsidRPr="00EB7AFC">
        <w:rPr>
          <w:rFonts w:ascii="Calibri" w:eastAsia="Times New Roman" w:hAnsi="Calibri" w:cs="Times New Roman"/>
          <w:lang w:eastAsia="ja-JP"/>
        </w:rPr>
        <w:t>, 2013</w:t>
      </w:r>
      <w:r w:rsidRPr="00E168DE">
        <w:rPr>
          <w:rFonts w:ascii="Calibri" w:eastAsia="Times New Roman" w:hAnsi="Calibri" w:cs="Times New Roman"/>
          <w:lang w:eastAsia="ja-JP"/>
        </w:rPr>
        <w:t>.</w:t>
      </w:r>
    </w:p>
    <w:p w:rsidR="00EB7AFC" w:rsidRPr="00EB7AFC" w:rsidRDefault="00EB7AFC" w:rsidP="00EB7AFC">
      <w:pPr>
        <w:spacing w:after="0"/>
      </w:pPr>
    </w:p>
    <w:p w:rsidR="00EB7AFC" w:rsidRPr="00E168DE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</w:rPr>
      </w:pPr>
      <w:r w:rsidRPr="00E168DE">
        <w:rPr>
          <w:rFonts w:ascii="Calibri" w:eastAsia="Times New Roman" w:hAnsi="Calibri" w:cs="Times New Roman"/>
          <w:i/>
          <w:iCs/>
        </w:rPr>
        <w:t>Poverty &amp; Social Exclusion UK Survey</w:t>
      </w:r>
      <w:r w:rsidRPr="00E168DE">
        <w:rPr>
          <w:rFonts w:ascii="Calibri" w:eastAsia="Times New Roman" w:hAnsi="Calibri" w:cs="Times New Roman"/>
        </w:rPr>
        <w:t>. Plenary paper for Public Health Information Network, Glasgow, 8 October 2010.</w:t>
      </w:r>
    </w:p>
    <w:p w:rsidR="00EB7AFC" w:rsidRPr="00EB7AFC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lang w:eastAsia="ja-JP"/>
        </w:rPr>
      </w:pPr>
    </w:p>
    <w:p w:rsidR="00EB7AFC" w:rsidRPr="00E168DE" w:rsidRDefault="00EB7AFC" w:rsidP="00EB7AFC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</w:rPr>
      </w:pPr>
      <w:r w:rsidRPr="00E168DE">
        <w:rPr>
          <w:rFonts w:ascii="Calibri" w:eastAsia="Times New Roman" w:hAnsi="Calibri" w:cs="Times New Roman"/>
          <w:i/>
          <w:iCs/>
        </w:rPr>
        <w:t>Poverty &amp; Social Exclusion Survey</w:t>
      </w:r>
      <w:r w:rsidRPr="00E168DE">
        <w:rPr>
          <w:rFonts w:ascii="Calibri" w:eastAsia="Times New Roman" w:hAnsi="Calibri" w:cs="Times New Roman"/>
        </w:rPr>
        <w:t>. Invited presentation to Scottish Government, Edinburgh, 2010.</w:t>
      </w:r>
    </w:p>
    <w:p w:rsidR="002B19B1" w:rsidRDefault="002B19B1" w:rsidP="002B19B1">
      <w:pPr>
        <w:spacing w:after="0" w:line="240" w:lineRule="auto"/>
      </w:pPr>
    </w:p>
    <w:p w:rsidR="004775F4" w:rsidRPr="00B02776" w:rsidRDefault="004775F4" w:rsidP="002B19B1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Presentations by PSE UK team members from Queen’s University, Belfast </w:t>
      </w:r>
    </w:p>
    <w:p w:rsidR="00BC6C54" w:rsidRDefault="00BC6C54" w:rsidP="001A211A">
      <w:pPr>
        <w:pStyle w:val="ListParagraph"/>
        <w:ind w:left="0"/>
        <w:rPr>
          <w:rFonts w:ascii="Arial" w:hAnsi="Arial" w:cs="Arial"/>
        </w:rPr>
      </w:pPr>
    </w:p>
    <w:p w:rsidR="00576E5B" w:rsidRDefault="00BC6C54" w:rsidP="00576E5B">
      <w:pPr>
        <w:pStyle w:val="ListParagraph"/>
        <w:ind w:left="0"/>
        <w:rPr>
          <w:rFonts w:cs="Arial"/>
          <w:b/>
          <w:sz w:val="32"/>
          <w:szCs w:val="32"/>
        </w:rPr>
      </w:pPr>
      <w:r w:rsidRPr="00576E5B">
        <w:rPr>
          <w:rFonts w:cs="Arial"/>
          <w:b/>
          <w:sz w:val="32"/>
          <w:szCs w:val="32"/>
        </w:rPr>
        <w:t>Mike Tomlinson, Queen’s University, Belf</w:t>
      </w:r>
      <w:r w:rsidR="00576E5B">
        <w:rPr>
          <w:rFonts w:cs="Arial"/>
          <w:b/>
          <w:sz w:val="32"/>
          <w:szCs w:val="32"/>
        </w:rPr>
        <w:t>ast</w:t>
      </w:r>
    </w:p>
    <w:p w:rsidR="00BC6C54" w:rsidRPr="00576E5B" w:rsidRDefault="00BC6C54" w:rsidP="00576E5B">
      <w:pPr>
        <w:pStyle w:val="ListParagraph"/>
        <w:ind w:left="0"/>
        <w:rPr>
          <w:b/>
          <w:sz w:val="28"/>
          <w:szCs w:val="28"/>
        </w:rPr>
      </w:pPr>
      <w:r w:rsidRPr="00576E5B">
        <w:rPr>
          <w:b/>
          <w:sz w:val="28"/>
          <w:szCs w:val="28"/>
        </w:rPr>
        <w:t>Conferences and talks</w:t>
      </w:r>
      <w:r w:rsidR="00576E5B" w:rsidRPr="00576E5B">
        <w:rPr>
          <w:b/>
          <w:sz w:val="28"/>
          <w:szCs w:val="28"/>
        </w:rPr>
        <w:t xml:space="preserve">, </w:t>
      </w:r>
      <w:r w:rsidRPr="00576E5B">
        <w:rPr>
          <w:b/>
          <w:sz w:val="28"/>
          <w:szCs w:val="28"/>
        </w:rPr>
        <w:t xml:space="preserve">2012 -2015 </w:t>
      </w:r>
    </w:p>
    <w:p w:rsidR="00BC6C54" w:rsidRDefault="00BC6C54" w:rsidP="00BC6C54">
      <w:pPr>
        <w:widowControl w:val="0"/>
        <w:autoSpaceDE w:val="0"/>
        <w:autoSpaceDN w:val="0"/>
        <w:adjustRightInd w:val="0"/>
        <w:rPr>
          <w:rFonts w:cs="Arial"/>
          <w:bCs/>
          <w:lang w:val="en-US"/>
        </w:rPr>
      </w:pPr>
      <w:r>
        <w:rPr>
          <w:rFonts w:cs="Arial"/>
          <w:bCs/>
          <w:color w:val="262626"/>
          <w:lang w:val="en-US"/>
        </w:rPr>
        <w:t xml:space="preserve"> ‘</w:t>
      </w:r>
      <w:r w:rsidRPr="00576E5B">
        <w:rPr>
          <w:rFonts w:cs="Arial"/>
          <w:bCs/>
          <w:i/>
          <w:color w:val="262626"/>
          <w:lang w:val="en-US"/>
        </w:rPr>
        <w:t>Meeting the challenges of poverty</w:t>
      </w:r>
      <w:r>
        <w:rPr>
          <w:rFonts w:cs="Arial"/>
          <w:bCs/>
          <w:color w:val="262626"/>
          <w:lang w:val="en-US"/>
        </w:rPr>
        <w:t>’</w:t>
      </w:r>
      <w:r>
        <w:rPr>
          <w:rFonts w:cs="Arial"/>
          <w:bCs/>
          <w:lang w:val="en-US"/>
        </w:rPr>
        <w:t xml:space="preserve">, </w:t>
      </w:r>
      <w:r>
        <w:rPr>
          <w:rFonts w:cs="Arial"/>
          <w:bCs/>
          <w:color w:val="262626"/>
          <w:lang w:val="en-US"/>
        </w:rPr>
        <w:t>Community Faiths' Forum</w:t>
      </w:r>
      <w:r>
        <w:rPr>
          <w:rFonts w:cs="Arial"/>
          <w:color w:val="262626"/>
          <w:lang w:val="en-US"/>
        </w:rPr>
        <w:t xml:space="preserve"> </w:t>
      </w:r>
      <w:r>
        <w:rPr>
          <w:rFonts w:cs="Arial"/>
          <w:iCs/>
          <w:color w:val="262626"/>
          <w:lang w:val="en-US"/>
        </w:rPr>
        <w:t>(Belfast), 2015</w:t>
      </w:r>
    </w:p>
    <w:p w:rsidR="00BC6C54" w:rsidRDefault="00BC6C54" w:rsidP="00BC6C54">
      <w:pPr>
        <w:widowControl w:val="0"/>
        <w:autoSpaceDE w:val="0"/>
        <w:autoSpaceDN w:val="0"/>
        <w:adjustRightInd w:val="0"/>
        <w:rPr>
          <w:rFonts w:cs="Arial"/>
          <w:color w:val="262626"/>
          <w:lang w:val="en-US"/>
        </w:rPr>
      </w:pPr>
      <w:r>
        <w:rPr>
          <w:rFonts w:cs="Arial"/>
          <w:bCs/>
          <w:color w:val="262626"/>
          <w:lang w:val="en-US"/>
        </w:rPr>
        <w:t xml:space="preserve"> ‘</w:t>
      </w:r>
      <w:r w:rsidRPr="00576E5B">
        <w:rPr>
          <w:rFonts w:cs="Arial"/>
          <w:bCs/>
          <w:i/>
          <w:color w:val="262626"/>
          <w:lang w:val="en-US"/>
        </w:rPr>
        <w:t>Child Poverty in Northern Ireland: Evidence from the PSE study</w:t>
      </w:r>
      <w:r>
        <w:rPr>
          <w:rFonts w:cs="Arial"/>
          <w:bCs/>
          <w:color w:val="262626"/>
          <w:lang w:val="en-US"/>
        </w:rPr>
        <w:t>’, Derry Child Poverty Forum, 2015</w:t>
      </w:r>
    </w:p>
    <w:p w:rsidR="00BC6C54" w:rsidRDefault="00BC6C54" w:rsidP="00BC6C54">
      <w:pPr>
        <w:widowControl w:val="0"/>
        <w:autoSpaceDE w:val="0"/>
        <w:autoSpaceDN w:val="0"/>
        <w:adjustRightInd w:val="0"/>
        <w:rPr>
          <w:rFonts w:cs="Arial"/>
          <w:bCs/>
          <w:iCs/>
          <w:color w:val="262626"/>
          <w:lang w:val="en-US"/>
        </w:rPr>
      </w:pPr>
      <w:r>
        <w:rPr>
          <w:rFonts w:cs="Arial"/>
          <w:bCs/>
          <w:color w:val="262626"/>
          <w:lang w:val="en-US"/>
        </w:rPr>
        <w:t>‘</w:t>
      </w:r>
      <w:r w:rsidRPr="00576E5B">
        <w:rPr>
          <w:rFonts w:cs="Arial"/>
          <w:bCs/>
          <w:i/>
          <w:color w:val="262626"/>
          <w:lang w:val="en-US"/>
        </w:rPr>
        <w:t>Global recession local impact: the case of Upper Springfield/</w:t>
      </w:r>
      <w:proofErr w:type="spellStart"/>
      <w:r w:rsidRPr="00576E5B">
        <w:rPr>
          <w:rFonts w:cs="Arial"/>
          <w:bCs/>
          <w:i/>
          <w:color w:val="262626"/>
          <w:lang w:val="en-US"/>
        </w:rPr>
        <w:t>Whiterock</w:t>
      </w:r>
      <w:proofErr w:type="spellEnd"/>
      <w:r>
        <w:rPr>
          <w:rFonts w:cs="Arial"/>
          <w:bCs/>
          <w:color w:val="262626"/>
          <w:lang w:val="en-US"/>
        </w:rPr>
        <w:t xml:space="preserve">’, </w:t>
      </w:r>
      <w:proofErr w:type="gramStart"/>
      <w:r>
        <w:rPr>
          <w:rFonts w:cs="Arial"/>
          <w:color w:val="262626"/>
          <w:lang w:val="en-US"/>
        </w:rPr>
        <w:t>Event :</w:t>
      </w:r>
      <w:proofErr w:type="gramEnd"/>
      <w:r>
        <w:rPr>
          <w:rFonts w:cs="Arial"/>
          <w:color w:val="262626"/>
          <w:lang w:val="en-US"/>
        </w:rPr>
        <w:t xml:space="preserve"> </w:t>
      </w:r>
      <w:r>
        <w:rPr>
          <w:rFonts w:cs="Arial"/>
          <w:bCs/>
          <w:color w:val="262626"/>
          <w:lang w:val="en-US"/>
        </w:rPr>
        <w:t>Our Children, Our Future, (</w:t>
      </w:r>
      <w:r>
        <w:rPr>
          <w:rFonts w:cs="Arial"/>
          <w:bCs/>
          <w:iCs/>
          <w:color w:val="262626"/>
          <w:lang w:val="en-US"/>
        </w:rPr>
        <w:t>19</w:t>
      </w:r>
      <w:r>
        <w:rPr>
          <w:rFonts w:cs="Arial"/>
          <w:bCs/>
          <w:iCs/>
          <w:color w:val="262626"/>
          <w:vertAlign w:val="superscript"/>
          <w:lang w:val="en-US"/>
        </w:rPr>
        <w:t>th</w:t>
      </w:r>
      <w:r>
        <w:rPr>
          <w:rFonts w:cs="Arial"/>
          <w:bCs/>
          <w:iCs/>
          <w:color w:val="262626"/>
          <w:lang w:val="en-US"/>
        </w:rPr>
        <w:t xml:space="preserve"> March), 2015.</w:t>
      </w:r>
    </w:p>
    <w:p w:rsidR="00BC6C54" w:rsidRPr="00576E5B" w:rsidRDefault="00BC6C54" w:rsidP="00BC6C54">
      <w:pPr>
        <w:widowControl w:val="0"/>
        <w:autoSpaceDE w:val="0"/>
        <w:autoSpaceDN w:val="0"/>
        <w:adjustRightInd w:val="0"/>
        <w:rPr>
          <w:rFonts w:cs="Arial"/>
          <w:bCs/>
          <w:lang w:val="en-US"/>
        </w:rPr>
      </w:pPr>
      <w:r>
        <w:rPr>
          <w:rFonts w:cs="Arial"/>
          <w:bCs/>
          <w:color w:val="262626"/>
          <w:lang w:val="en-US"/>
        </w:rPr>
        <w:lastRenderedPageBreak/>
        <w:t>‘</w:t>
      </w:r>
      <w:r w:rsidRPr="00576E5B">
        <w:rPr>
          <w:rFonts w:cs="Arial"/>
          <w:bCs/>
          <w:i/>
          <w:color w:val="262626"/>
          <w:lang w:val="en-US"/>
        </w:rPr>
        <w:t>So you think you know about poverty?</w:t>
      </w:r>
      <w:r w:rsidRPr="00576E5B">
        <w:rPr>
          <w:rFonts w:cs="Arial"/>
          <w:bCs/>
          <w:color w:val="262626"/>
          <w:lang w:val="en-US"/>
        </w:rPr>
        <w:t>’</w:t>
      </w:r>
      <w:r w:rsidRPr="00576E5B">
        <w:rPr>
          <w:rFonts w:cs="Arial"/>
          <w:bCs/>
          <w:lang w:val="en-US"/>
        </w:rPr>
        <w:t xml:space="preserve"> </w:t>
      </w:r>
      <w:r w:rsidRPr="00576E5B">
        <w:rPr>
          <w:rFonts w:cs="Arial"/>
          <w:bCs/>
          <w:color w:val="262626"/>
          <w:lang w:val="en-US"/>
        </w:rPr>
        <w:t xml:space="preserve">ESRC Festival of Social </w:t>
      </w:r>
      <w:proofErr w:type="gramStart"/>
      <w:r w:rsidRPr="00576E5B">
        <w:rPr>
          <w:rFonts w:cs="Arial"/>
          <w:bCs/>
          <w:color w:val="262626"/>
          <w:lang w:val="en-US"/>
        </w:rPr>
        <w:t>Science</w:t>
      </w:r>
      <w:r>
        <w:rPr>
          <w:rFonts w:cs="Arial"/>
          <w:bCs/>
          <w:color w:val="262626"/>
          <w:lang w:val="en-US"/>
        </w:rPr>
        <w:t xml:space="preserve">  (</w:t>
      </w:r>
      <w:proofErr w:type="gramEnd"/>
      <w:r>
        <w:rPr>
          <w:rFonts w:cs="Arial"/>
          <w:bCs/>
          <w:iCs/>
          <w:color w:val="262626"/>
          <w:lang w:val="en-US"/>
        </w:rPr>
        <w:t>3</w:t>
      </w:r>
      <w:r>
        <w:rPr>
          <w:rFonts w:cs="Arial"/>
          <w:bCs/>
          <w:iCs/>
          <w:color w:val="262626"/>
          <w:vertAlign w:val="superscript"/>
          <w:lang w:val="en-US"/>
        </w:rPr>
        <w:t>rd</w:t>
      </w:r>
      <w:r>
        <w:rPr>
          <w:rFonts w:cs="Arial"/>
          <w:bCs/>
          <w:iCs/>
          <w:color w:val="262626"/>
          <w:lang w:val="en-US"/>
        </w:rPr>
        <w:t xml:space="preserve"> Nov.), 2014</w:t>
      </w:r>
    </w:p>
    <w:p w:rsidR="00BC6C54" w:rsidRPr="00576E5B" w:rsidRDefault="00BC6C54" w:rsidP="00BC6C54">
      <w:pPr>
        <w:widowControl w:val="0"/>
        <w:autoSpaceDE w:val="0"/>
        <w:autoSpaceDN w:val="0"/>
        <w:adjustRightInd w:val="0"/>
        <w:rPr>
          <w:rFonts w:cs="Arial"/>
          <w:bCs/>
          <w:lang w:val="en-US"/>
        </w:rPr>
      </w:pPr>
      <w:r>
        <w:rPr>
          <w:rFonts w:cs="Arial"/>
          <w:bCs/>
          <w:color w:val="262626"/>
          <w:lang w:val="en-US"/>
        </w:rPr>
        <w:t xml:space="preserve"> ‘</w:t>
      </w:r>
      <w:r w:rsidRPr="00576E5B">
        <w:rPr>
          <w:rFonts w:cs="Arial"/>
          <w:bCs/>
          <w:i/>
          <w:color w:val="262626"/>
          <w:lang w:val="en-US"/>
        </w:rPr>
        <w:t>The challenges of anti-poverty strategies</w:t>
      </w:r>
      <w:r>
        <w:rPr>
          <w:rFonts w:cs="Arial"/>
          <w:bCs/>
          <w:color w:val="262626"/>
          <w:lang w:val="en-US"/>
        </w:rPr>
        <w:t>’</w:t>
      </w:r>
      <w:r>
        <w:rPr>
          <w:rFonts w:cs="Arial"/>
          <w:bCs/>
          <w:lang w:val="en-US"/>
        </w:rPr>
        <w:t xml:space="preserve"> </w:t>
      </w:r>
      <w:r>
        <w:rPr>
          <w:rFonts w:cs="Arial"/>
          <w:bCs/>
          <w:color w:val="262626"/>
          <w:lang w:val="en-US"/>
        </w:rPr>
        <w:t>Belfast Anti-Poverty Festival (</w:t>
      </w:r>
      <w:r>
        <w:rPr>
          <w:rFonts w:cs="Arial"/>
          <w:bCs/>
          <w:iCs/>
          <w:color w:val="262626"/>
          <w:lang w:val="en-US"/>
        </w:rPr>
        <w:t>18</w:t>
      </w:r>
      <w:r>
        <w:rPr>
          <w:rFonts w:cs="Arial"/>
          <w:bCs/>
          <w:iCs/>
          <w:color w:val="262626"/>
          <w:vertAlign w:val="superscript"/>
          <w:lang w:val="en-US"/>
        </w:rPr>
        <w:t>th</w:t>
      </w:r>
      <w:r>
        <w:rPr>
          <w:rFonts w:cs="Arial"/>
          <w:bCs/>
          <w:iCs/>
          <w:color w:val="262626"/>
          <w:lang w:val="en-US"/>
        </w:rPr>
        <w:t xml:space="preserve"> Nov.), 2014</w:t>
      </w:r>
    </w:p>
    <w:p w:rsidR="00BC6C54" w:rsidRPr="00576E5B" w:rsidRDefault="00BC6C54" w:rsidP="00BC6C54">
      <w:pPr>
        <w:widowControl w:val="0"/>
        <w:autoSpaceDE w:val="0"/>
        <w:autoSpaceDN w:val="0"/>
        <w:adjustRightInd w:val="0"/>
        <w:rPr>
          <w:rFonts w:cs="Arial"/>
          <w:b/>
          <w:bCs/>
          <w:sz w:val="26"/>
          <w:szCs w:val="26"/>
          <w:lang w:val="en-US"/>
        </w:rPr>
      </w:pPr>
      <w:r>
        <w:rPr>
          <w:rFonts w:cs="Arial"/>
          <w:bCs/>
          <w:color w:val="262626"/>
          <w:lang w:val="en-US"/>
        </w:rPr>
        <w:t>‘</w:t>
      </w:r>
      <w:r w:rsidRPr="00576E5B">
        <w:rPr>
          <w:rFonts w:cs="Arial"/>
          <w:bCs/>
          <w:i/>
          <w:color w:val="262626"/>
          <w:lang w:val="en-US"/>
        </w:rPr>
        <w:t>Child poverty: the evidence</w:t>
      </w:r>
      <w:r>
        <w:rPr>
          <w:rFonts w:cs="Arial"/>
          <w:bCs/>
          <w:color w:val="262626"/>
          <w:lang w:val="en-US"/>
        </w:rPr>
        <w:t>’</w:t>
      </w:r>
      <w:r>
        <w:rPr>
          <w:rFonts w:cs="Arial"/>
          <w:bCs/>
          <w:lang w:val="en-US"/>
        </w:rPr>
        <w:t xml:space="preserve"> Presentation at Northern Ireland Assembly for </w:t>
      </w:r>
      <w:r>
        <w:rPr>
          <w:rFonts w:cs="Arial"/>
          <w:bCs/>
          <w:color w:val="262626"/>
          <w:lang w:val="en-US"/>
        </w:rPr>
        <w:t xml:space="preserve">Launch of </w:t>
      </w:r>
      <w:r>
        <w:rPr>
          <w:rFonts w:cs="Arial"/>
          <w:bCs/>
          <w:i/>
          <w:color w:val="262626"/>
          <w:lang w:val="en-US"/>
        </w:rPr>
        <w:t>Beneath the Surface: Child Poverty in Northern Ireland</w:t>
      </w:r>
      <w:r>
        <w:rPr>
          <w:rFonts w:cs="Arial"/>
          <w:b/>
          <w:bCs/>
          <w:i/>
          <w:color w:val="262626"/>
          <w:sz w:val="20"/>
          <w:szCs w:val="20"/>
          <w:lang w:val="en-US"/>
        </w:rPr>
        <w:t xml:space="preserve"> </w:t>
      </w:r>
      <w:r>
        <w:rPr>
          <w:rFonts w:cs="Arial"/>
          <w:bCs/>
          <w:iCs/>
          <w:color w:val="262626"/>
          <w:sz w:val="20"/>
          <w:szCs w:val="20"/>
          <w:lang w:val="en-US"/>
        </w:rPr>
        <w:t>(18</w:t>
      </w:r>
      <w:r>
        <w:rPr>
          <w:rFonts w:cs="Arial"/>
          <w:bCs/>
          <w:iCs/>
          <w:color w:val="262626"/>
          <w:sz w:val="20"/>
          <w:szCs w:val="20"/>
          <w:vertAlign w:val="superscript"/>
          <w:lang w:val="en-US"/>
        </w:rPr>
        <w:t>th</w:t>
      </w:r>
      <w:r>
        <w:rPr>
          <w:rFonts w:cs="Arial"/>
          <w:bCs/>
          <w:iCs/>
          <w:color w:val="262626"/>
          <w:sz w:val="20"/>
          <w:szCs w:val="20"/>
          <w:lang w:val="en-US"/>
        </w:rPr>
        <w:t xml:space="preserve"> May), 2014</w:t>
      </w:r>
    </w:p>
    <w:p w:rsidR="00BC6C54" w:rsidRPr="00576E5B" w:rsidRDefault="00BC6C54" w:rsidP="00BC6C54">
      <w:pPr>
        <w:widowControl w:val="0"/>
        <w:autoSpaceDE w:val="0"/>
        <w:autoSpaceDN w:val="0"/>
        <w:adjustRightInd w:val="0"/>
        <w:rPr>
          <w:rFonts w:cs="Arial"/>
          <w:bCs/>
          <w:lang w:val="en-US"/>
        </w:rPr>
      </w:pPr>
      <w:r>
        <w:rPr>
          <w:rFonts w:cs="Arial"/>
          <w:bCs/>
          <w:color w:val="262626"/>
          <w:lang w:val="en-US"/>
        </w:rPr>
        <w:t>‘</w:t>
      </w:r>
      <w:r w:rsidRPr="00576E5B">
        <w:rPr>
          <w:rFonts w:cs="Arial"/>
          <w:bCs/>
          <w:i/>
          <w:color w:val="262626"/>
          <w:lang w:val="en-US"/>
        </w:rPr>
        <w:t>How much child poverty is there and what do we do about it?</w:t>
      </w:r>
      <w:r>
        <w:rPr>
          <w:rFonts w:cs="Arial"/>
          <w:bCs/>
          <w:color w:val="262626"/>
          <w:lang w:val="en-US"/>
        </w:rPr>
        <w:t xml:space="preserve">’ (with Professor </w:t>
      </w:r>
      <w:proofErr w:type="spellStart"/>
      <w:r>
        <w:rPr>
          <w:rFonts w:cs="Arial"/>
          <w:bCs/>
          <w:color w:val="262626"/>
          <w:lang w:val="en-US"/>
        </w:rPr>
        <w:t>Hillyard</w:t>
      </w:r>
      <w:proofErr w:type="spellEnd"/>
      <w:r>
        <w:rPr>
          <w:rFonts w:cs="Arial"/>
          <w:bCs/>
          <w:color w:val="262626"/>
          <w:lang w:val="en-US"/>
        </w:rPr>
        <w:t>)</w:t>
      </w:r>
      <w:r>
        <w:rPr>
          <w:rFonts w:cs="Arial"/>
          <w:bCs/>
          <w:lang w:val="en-US"/>
        </w:rPr>
        <w:t xml:space="preserve">. </w:t>
      </w:r>
      <w:r>
        <w:rPr>
          <w:rFonts w:cs="Arial"/>
          <w:color w:val="262626"/>
          <w:lang w:val="en-US"/>
        </w:rPr>
        <w:t xml:space="preserve">Presentation to the </w:t>
      </w:r>
      <w:r>
        <w:rPr>
          <w:rFonts w:cs="Arial"/>
          <w:bCs/>
          <w:color w:val="262626"/>
          <w:lang w:val="en-US"/>
        </w:rPr>
        <w:t xml:space="preserve">Northern Ireland Assembly </w:t>
      </w:r>
      <w:r>
        <w:rPr>
          <w:rFonts w:cs="Arial"/>
          <w:bCs/>
          <w:i/>
          <w:color w:val="262626"/>
          <w:lang w:val="en-US"/>
        </w:rPr>
        <w:t>All-Party Group on Poverty</w:t>
      </w:r>
      <w:r w:rsidR="006C3081">
        <w:rPr>
          <w:rFonts w:cs="Arial"/>
          <w:bCs/>
          <w:i/>
          <w:color w:val="262626"/>
          <w:lang w:val="en-US"/>
        </w:rPr>
        <w:t xml:space="preserve">, </w:t>
      </w:r>
      <w:r w:rsidR="006C3081" w:rsidRPr="006C3081">
        <w:rPr>
          <w:rFonts w:cs="Arial"/>
          <w:bCs/>
          <w:color w:val="262626"/>
          <w:lang w:val="en-US"/>
        </w:rPr>
        <w:t>2014</w:t>
      </w:r>
    </w:p>
    <w:p w:rsidR="00BC6C54" w:rsidRPr="00576E5B" w:rsidRDefault="00BC6C54" w:rsidP="00BC6C54">
      <w:pPr>
        <w:widowControl w:val="0"/>
        <w:autoSpaceDE w:val="0"/>
        <w:autoSpaceDN w:val="0"/>
        <w:adjustRightInd w:val="0"/>
        <w:rPr>
          <w:rFonts w:cs="Arial"/>
          <w:bCs/>
          <w:lang w:val="en-US"/>
        </w:rPr>
      </w:pPr>
      <w:r w:rsidRPr="00576E5B">
        <w:rPr>
          <w:rFonts w:cs="Arial"/>
          <w:bCs/>
          <w:i/>
          <w:color w:val="262626"/>
          <w:lang w:val="en-US"/>
        </w:rPr>
        <w:t>'Legacies of Conflict: the evidence</w:t>
      </w:r>
      <w:r>
        <w:rPr>
          <w:rFonts w:cs="Arial"/>
          <w:bCs/>
          <w:color w:val="262626"/>
          <w:lang w:val="en-US"/>
        </w:rPr>
        <w:t>', Northern Ireland Assembly, Research and Information Service,</w:t>
      </w:r>
      <w:r>
        <w:rPr>
          <w:rFonts w:cs="Arial"/>
          <w:color w:val="262626"/>
          <w:lang w:val="en-US"/>
        </w:rPr>
        <w:t xml:space="preserve"> </w:t>
      </w:r>
      <w:r>
        <w:rPr>
          <w:rFonts w:cs="Arial"/>
          <w:bCs/>
          <w:color w:val="262626"/>
          <w:lang w:val="en-US"/>
        </w:rPr>
        <w:t>Knowledge Exchange Seminar Series 2013-14, Northern I</w:t>
      </w:r>
      <w:r w:rsidR="006C3081">
        <w:rPr>
          <w:rFonts w:cs="Arial"/>
          <w:bCs/>
          <w:color w:val="262626"/>
          <w:lang w:val="en-US"/>
        </w:rPr>
        <w:t>reland Assembly, (24th October), 2013</w:t>
      </w:r>
      <w:r w:rsidR="00576E5B">
        <w:rPr>
          <w:rFonts w:cs="Arial"/>
          <w:bCs/>
          <w:lang w:val="en-US"/>
        </w:rPr>
        <w:t xml:space="preserve"> </w:t>
      </w:r>
      <w:r>
        <w:rPr>
          <w:rFonts w:cs="Arial"/>
          <w:color w:val="262626"/>
          <w:lang w:val="en-US"/>
        </w:rPr>
        <w:t>[Video, slides and bulletin available from http://www.niassembly.gov.uk/Assembly-Business/Research-and-Information-Service-RaISe/Knowledge-Exchange/#2]</w:t>
      </w:r>
    </w:p>
    <w:p w:rsidR="00BC6C54" w:rsidRPr="00576E5B" w:rsidRDefault="00BC6C54" w:rsidP="00BC6C54">
      <w:pPr>
        <w:widowControl w:val="0"/>
        <w:autoSpaceDE w:val="0"/>
        <w:autoSpaceDN w:val="0"/>
        <w:adjustRightInd w:val="0"/>
        <w:rPr>
          <w:rFonts w:cs="Arial"/>
          <w:bCs/>
          <w:lang w:val="en-US"/>
        </w:rPr>
      </w:pPr>
      <w:r>
        <w:rPr>
          <w:rFonts w:cs="Arial"/>
          <w:bCs/>
          <w:color w:val="262626"/>
          <w:lang w:val="en-US"/>
        </w:rPr>
        <w:t>‘</w:t>
      </w:r>
      <w:r w:rsidRPr="00576E5B">
        <w:rPr>
          <w:rFonts w:cs="Arial"/>
          <w:bCs/>
          <w:i/>
          <w:color w:val="262626"/>
          <w:lang w:val="en-US"/>
        </w:rPr>
        <w:t>Measuring Poverty</w:t>
      </w:r>
      <w:r>
        <w:rPr>
          <w:rFonts w:cs="Arial"/>
          <w:bCs/>
          <w:color w:val="262626"/>
          <w:lang w:val="en-US"/>
        </w:rPr>
        <w:t>’</w:t>
      </w:r>
      <w:r>
        <w:rPr>
          <w:rFonts w:cs="Arial"/>
          <w:bCs/>
          <w:lang w:val="en-US"/>
        </w:rPr>
        <w:t xml:space="preserve">, </w:t>
      </w:r>
      <w:proofErr w:type="spellStart"/>
      <w:r>
        <w:rPr>
          <w:rFonts w:cs="Arial"/>
          <w:bCs/>
          <w:color w:val="262626"/>
          <w:lang w:val="en-US"/>
        </w:rPr>
        <w:t>Banbridge</w:t>
      </w:r>
      <w:proofErr w:type="spellEnd"/>
      <w:r>
        <w:rPr>
          <w:rFonts w:cs="Arial"/>
          <w:bCs/>
          <w:color w:val="262626"/>
          <w:lang w:val="en-US"/>
        </w:rPr>
        <w:t xml:space="preserve"> Council: The role of faith groups </w:t>
      </w:r>
      <w:r>
        <w:rPr>
          <w:rFonts w:cs="Arial"/>
          <w:bCs/>
          <w:iCs/>
          <w:color w:val="262626"/>
          <w:lang w:val="en-US"/>
        </w:rPr>
        <w:t>(18</w:t>
      </w:r>
      <w:r>
        <w:rPr>
          <w:rFonts w:cs="Arial"/>
          <w:bCs/>
          <w:iCs/>
          <w:color w:val="262626"/>
          <w:vertAlign w:val="superscript"/>
          <w:lang w:val="en-US"/>
        </w:rPr>
        <w:t>th</w:t>
      </w:r>
      <w:r>
        <w:rPr>
          <w:rFonts w:cs="Arial"/>
          <w:bCs/>
          <w:iCs/>
          <w:color w:val="262626"/>
          <w:lang w:val="en-US"/>
        </w:rPr>
        <w:t xml:space="preserve"> March)</w:t>
      </w:r>
      <w:r w:rsidR="006C3081">
        <w:rPr>
          <w:rFonts w:cs="Arial"/>
          <w:bCs/>
          <w:iCs/>
          <w:color w:val="262626"/>
          <w:lang w:val="en-US"/>
        </w:rPr>
        <w:t>, 2013</w:t>
      </w:r>
      <w:r>
        <w:rPr>
          <w:rFonts w:cs="Arial"/>
          <w:bCs/>
          <w:iCs/>
          <w:color w:val="262626"/>
          <w:lang w:val="en-US"/>
        </w:rPr>
        <w:t>.</w:t>
      </w:r>
    </w:p>
    <w:p w:rsidR="00BC6C54" w:rsidRPr="00576E5B" w:rsidRDefault="00BC6C54" w:rsidP="00BC6C54">
      <w:pPr>
        <w:widowControl w:val="0"/>
        <w:autoSpaceDE w:val="0"/>
        <w:autoSpaceDN w:val="0"/>
        <w:adjustRightInd w:val="0"/>
        <w:rPr>
          <w:rFonts w:cs="Arial"/>
          <w:bCs/>
          <w:lang w:val="en-US"/>
        </w:rPr>
      </w:pPr>
      <w:r>
        <w:rPr>
          <w:rFonts w:cs="Arial"/>
          <w:bCs/>
          <w:color w:val="262626"/>
          <w:lang w:val="en-US"/>
        </w:rPr>
        <w:t>‘</w:t>
      </w:r>
      <w:r w:rsidRPr="00576E5B">
        <w:rPr>
          <w:rFonts w:cs="Arial"/>
          <w:bCs/>
          <w:i/>
          <w:color w:val="262626"/>
          <w:lang w:val="en-US"/>
        </w:rPr>
        <w:t>Social legacies of conflict</w:t>
      </w:r>
      <w:r>
        <w:rPr>
          <w:rFonts w:cs="Arial"/>
          <w:bCs/>
          <w:color w:val="262626"/>
          <w:lang w:val="en-US"/>
        </w:rPr>
        <w:t>’</w:t>
      </w:r>
      <w:r>
        <w:rPr>
          <w:rFonts w:cs="Arial"/>
          <w:bCs/>
          <w:lang w:val="en-US"/>
        </w:rPr>
        <w:t xml:space="preserve"> </w:t>
      </w:r>
      <w:r>
        <w:rPr>
          <w:rFonts w:cs="Arial"/>
          <w:bCs/>
          <w:color w:val="262626"/>
          <w:lang w:val="en-US"/>
        </w:rPr>
        <w:t xml:space="preserve">Royal College of </w:t>
      </w:r>
      <w:proofErr w:type="spellStart"/>
      <w:r>
        <w:rPr>
          <w:rFonts w:cs="Arial"/>
          <w:bCs/>
          <w:color w:val="262626"/>
          <w:lang w:val="en-US"/>
        </w:rPr>
        <w:t>Defence</w:t>
      </w:r>
      <w:proofErr w:type="spellEnd"/>
      <w:r>
        <w:rPr>
          <w:rFonts w:cs="Arial"/>
          <w:bCs/>
          <w:color w:val="262626"/>
          <w:lang w:val="en-US"/>
        </w:rPr>
        <w:t xml:space="preserve"> Studies seminar (</w:t>
      </w:r>
      <w:r>
        <w:rPr>
          <w:rFonts w:cs="Arial"/>
          <w:bCs/>
          <w:iCs/>
          <w:color w:val="262626"/>
          <w:lang w:val="en-US"/>
        </w:rPr>
        <w:t>22 Jan.)</w:t>
      </w:r>
      <w:r w:rsidR="006C3081">
        <w:rPr>
          <w:rFonts w:cs="Arial"/>
          <w:bCs/>
          <w:iCs/>
          <w:color w:val="262626"/>
          <w:lang w:val="en-US"/>
        </w:rPr>
        <w:t>, 2013</w:t>
      </w:r>
    </w:p>
    <w:p w:rsidR="00BC6C54" w:rsidRPr="00576E5B" w:rsidRDefault="00BC6C54" w:rsidP="00BC6C54">
      <w:pPr>
        <w:widowControl w:val="0"/>
        <w:autoSpaceDE w:val="0"/>
        <w:autoSpaceDN w:val="0"/>
        <w:adjustRightInd w:val="0"/>
        <w:rPr>
          <w:rFonts w:cs="Arial"/>
          <w:bCs/>
          <w:lang w:val="en-US"/>
        </w:rPr>
      </w:pPr>
      <w:r>
        <w:rPr>
          <w:rFonts w:cs="Arial"/>
          <w:bCs/>
          <w:color w:val="262626"/>
          <w:lang w:val="en-US"/>
        </w:rPr>
        <w:t xml:space="preserve"> ‘</w:t>
      </w:r>
      <w:r w:rsidRPr="00576E5B">
        <w:rPr>
          <w:rFonts w:cs="Arial"/>
          <w:bCs/>
          <w:i/>
          <w:color w:val="262626"/>
          <w:lang w:val="en-US"/>
        </w:rPr>
        <w:t>Defining the breadline: is there a Northern Ireland consensus</w:t>
      </w:r>
      <w:r>
        <w:rPr>
          <w:rFonts w:cs="Arial"/>
          <w:bCs/>
          <w:color w:val="262626"/>
          <w:lang w:val="en-US"/>
        </w:rPr>
        <w:t>?’</w:t>
      </w:r>
      <w:r>
        <w:rPr>
          <w:rFonts w:cs="Arial"/>
          <w:bCs/>
          <w:lang w:val="en-US"/>
        </w:rPr>
        <w:t xml:space="preserve"> </w:t>
      </w:r>
      <w:r>
        <w:rPr>
          <w:rFonts w:cs="Arial"/>
          <w:bCs/>
          <w:color w:val="262626"/>
          <w:lang w:val="en-US"/>
        </w:rPr>
        <w:t>Northern Ireland Assembly, Research and Information Service, Knowledge Exchange Seminar Series.</w:t>
      </w:r>
      <w:r>
        <w:rPr>
          <w:rFonts w:cs="Arial"/>
          <w:color w:val="262626"/>
          <w:lang w:val="en-US"/>
        </w:rPr>
        <w:t xml:space="preserve"> (Plus briefing paper on people's attitudes to basic necessities, based on the Omnibus survey carried out for the Poverty and Social Exclusion project - see poverty.ac.uk)</w:t>
      </w:r>
      <w:r w:rsidR="006C3081">
        <w:rPr>
          <w:rFonts w:cs="Arial"/>
          <w:color w:val="262626"/>
          <w:lang w:val="en-US"/>
        </w:rPr>
        <w:t>, 2013</w:t>
      </w:r>
    </w:p>
    <w:p w:rsidR="00BC6C54" w:rsidRDefault="00BC6C54" w:rsidP="00BC6C54">
      <w:pPr>
        <w:widowControl w:val="0"/>
        <w:autoSpaceDE w:val="0"/>
        <w:autoSpaceDN w:val="0"/>
        <w:adjustRightInd w:val="0"/>
        <w:rPr>
          <w:rFonts w:cs="Arial"/>
          <w:bCs/>
          <w:lang w:val="en-US"/>
        </w:rPr>
      </w:pPr>
      <w:r>
        <w:rPr>
          <w:rFonts w:cs="Arial"/>
          <w:bCs/>
          <w:color w:val="262626"/>
          <w:lang w:val="en-US"/>
        </w:rPr>
        <w:t xml:space="preserve"> ‘Defining and Measuring Poverty and Deprivation’</w:t>
      </w:r>
      <w:r>
        <w:rPr>
          <w:rFonts w:cs="Arial"/>
          <w:bCs/>
          <w:lang w:val="en-US"/>
        </w:rPr>
        <w:t xml:space="preserve"> </w:t>
      </w:r>
      <w:r>
        <w:rPr>
          <w:rFonts w:cs="Arial"/>
          <w:bCs/>
          <w:color w:val="262626"/>
          <w:lang w:val="en-US"/>
        </w:rPr>
        <w:t>Social Welfare Summer School sponsored by Department for Social Development (NI)/ Department for Social Protection (20 Aug.)</w:t>
      </w:r>
      <w:r w:rsidR="006C3081">
        <w:rPr>
          <w:rFonts w:cs="Arial"/>
          <w:bCs/>
          <w:color w:val="262626"/>
          <w:lang w:val="en-US"/>
        </w:rPr>
        <w:t>, 2012</w:t>
      </w:r>
    </w:p>
    <w:p w:rsidR="00BC6C54" w:rsidRDefault="00BC6C54" w:rsidP="00BC6C54">
      <w:pPr>
        <w:widowControl w:val="0"/>
        <w:autoSpaceDE w:val="0"/>
        <w:autoSpaceDN w:val="0"/>
        <w:adjustRightInd w:val="0"/>
        <w:rPr>
          <w:rFonts w:cs="Arial"/>
          <w:color w:val="262626"/>
          <w:lang w:val="en-US"/>
        </w:rPr>
      </w:pPr>
      <w:r>
        <w:rPr>
          <w:rFonts w:cs="Arial"/>
          <w:color w:val="000000" w:themeColor="text1"/>
          <w:lang w:val="en-US"/>
        </w:rPr>
        <w:t xml:space="preserve"> ‘</w:t>
      </w:r>
      <w:r w:rsidRPr="00576E5B">
        <w:rPr>
          <w:rFonts w:cs="Arial"/>
          <w:bCs/>
          <w:i/>
          <w:color w:val="000000" w:themeColor="text1"/>
          <w:lang w:val="en-US"/>
        </w:rPr>
        <w:t>The Poverty and Social Exclusion Project: What are we doing and why?</w:t>
      </w:r>
      <w:r>
        <w:rPr>
          <w:rFonts w:cs="Arial"/>
          <w:bCs/>
          <w:color w:val="000000" w:themeColor="text1"/>
          <w:lang w:val="en-US"/>
        </w:rPr>
        <w:t>’</w:t>
      </w:r>
      <w:r w:rsidR="006C3081">
        <w:rPr>
          <w:rFonts w:cs="Arial"/>
          <w:bCs/>
          <w:color w:val="000000" w:themeColor="text1"/>
          <w:lang w:val="en-US"/>
        </w:rPr>
        <w:t xml:space="preserve">, </w:t>
      </w:r>
      <w:r>
        <w:rPr>
          <w:rFonts w:cs="Arial"/>
          <w:bCs/>
          <w:color w:val="262626"/>
          <w:lang w:val="en-US"/>
        </w:rPr>
        <w:t>University College Cork: Methods Summer School (20</w:t>
      </w:r>
      <w:r>
        <w:rPr>
          <w:rFonts w:cs="Arial"/>
          <w:bCs/>
          <w:color w:val="262626"/>
          <w:vertAlign w:val="superscript"/>
          <w:lang w:val="en-US"/>
        </w:rPr>
        <w:t>th</w:t>
      </w:r>
      <w:r w:rsidR="006C3081">
        <w:rPr>
          <w:rFonts w:cs="Arial"/>
          <w:bCs/>
          <w:color w:val="262626"/>
          <w:lang w:val="en-US"/>
        </w:rPr>
        <w:t xml:space="preserve"> June), 2012.</w:t>
      </w:r>
    </w:p>
    <w:p w:rsidR="00BC6C54" w:rsidRDefault="00BC6C54" w:rsidP="00BC6C54">
      <w:pPr>
        <w:widowControl w:val="0"/>
        <w:autoSpaceDE w:val="0"/>
        <w:autoSpaceDN w:val="0"/>
        <w:adjustRightInd w:val="0"/>
        <w:rPr>
          <w:rFonts w:cs="Arial"/>
          <w:bCs/>
          <w:color w:val="262626"/>
          <w:lang w:val="en-US"/>
        </w:rPr>
      </w:pPr>
      <w:r>
        <w:rPr>
          <w:rFonts w:cs="Arial"/>
          <w:color w:val="262626"/>
          <w:lang w:val="en-US"/>
        </w:rPr>
        <w:t>‘</w:t>
      </w:r>
      <w:r w:rsidRPr="00576E5B">
        <w:rPr>
          <w:rFonts w:cs="Arial"/>
          <w:bCs/>
          <w:i/>
          <w:color w:val="262626"/>
          <w:lang w:val="en-US"/>
        </w:rPr>
        <w:t>Young people and the legacy of conflict</w:t>
      </w:r>
      <w:r>
        <w:rPr>
          <w:rFonts w:cs="Arial"/>
          <w:bCs/>
          <w:color w:val="262626"/>
          <w:lang w:val="en-US"/>
        </w:rPr>
        <w:t>’ ASITIS Children of Conflict Conference (1</w:t>
      </w:r>
      <w:r>
        <w:rPr>
          <w:rFonts w:cs="Arial"/>
          <w:bCs/>
          <w:color w:val="262626"/>
          <w:vertAlign w:val="superscript"/>
          <w:lang w:val="en-US"/>
        </w:rPr>
        <w:t>st</w:t>
      </w:r>
      <w:r>
        <w:rPr>
          <w:rFonts w:cs="Arial"/>
          <w:bCs/>
          <w:color w:val="262626"/>
          <w:lang w:val="en-US"/>
        </w:rPr>
        <w:t xml:space="preserve"> March)</w:t>
      </w:r>
      <w:r w:rsidR="006C3081">
        <w:rPr>
          <w:rFonts w:cs="Arial"/>
          <w:bCs/>
          <w:color w:val="262626"/>
          <w:lang w:val="en-US"/>
        </w:rPr>
        <w:t>, 2012.</w:t>
      </w:r>
    </w:p>
    <w:p w:rsidR="00BC6C54" w:rsidRDefault="00BC6C54" w:rsidP="00BC6C54">
      <w:pPr>
        <w:widowControl w:val="0"/>
        <w:autoSpaceDE w:val="0"/>
        <w:autoSpaceDN w:val="0"/>
        <w:adjustRightInd w:val="0"/>
        <w:rPr>
          <w:rFonts w:cs="Arial"/>
          <w:bCs/>
          <w:lang w:val="en-US"/>
        </w:rPr>
      </w:pPr>
      <w:r>
        <w:rPr>
          <w:rFonts w:cs="Arial"/>
          <w:bCs/>
          <w:color w:val="262626"/>
          <w:lang w:val="en-US"/>
        </w:rPr>
        <w:t>‘</w:t>
      </w:r>
      <w:r w:rsidRPr="00576E5B">
        <w:rPr>
          <w:rFonts w:cs="Arial"/>
          <w:bCs/>
          <w:i/>
          <w:color w:val="262626"/>
          <w:lang w:val="en-US"/>
        </w:rPr>
        <w:t>Briefing on Poverty and Social Exclusion study and early results from the Omnibus survey</w:t>
      </w:r>
      <w:r>
        <w:rPr>
          <w:rFonts w:cs="Arial"/>
          <w:bCs/>
          <w:lang w:val="en-US"/>
        </w:rPr>
        <w:t xml:space="preserve">’ </w:t>
      </w:r>
      <w:r>
        <w:rPr>
          <w:rFonts w:cs="Arial"/>
          <w:bCs/>
          <w:color w:val="262626"/>
          <w:lang w:val="en-US"/>
        </w:rPr>
        <w:t>Department for Social Development in Northern Ireland</w:t>
      </w:r>
      <w:r w:rsidR="006C3081">
        <w:rPr>
          <w:rFonts w:cs="Arial"/>
          <w:bCs/>
          <w:lang w:val="en-US"/>
        </w:rPr>
        <w:t>, 2012.</w:t>
      </w:r>
    </w:p>
    <w:p w:rsidR="00D725A5" w:rsidRDefault="007F2A50" w:rsidP="00BC6C54">
      <w:pPr>
        <w:widowControl w:val="0"/>
        <w:autoSpaceDE w:val="0"/>
        <w:autoSpaceDN w:val="0"/>
        <w:adjustRightInd w:val="0"/>
        <w:rPr>
          <w:rFonts w:cs="Arial"/>
          <w:b/>
          <w:bCs/>
          <w:sz w:val="32"/>
          <w:szCs w:val="32"/>
          <w:lang w:val="en-US"/>
        </w:rPr>
      </w:pPr>
      <w:r w:rsidRPr="007F2A50">
        <w:rPr>
          <w:rFonts w:cs="Arial"/>
          <w:b/>
          <w:bCs/>
          <w:sz w:val="32"/>
          <w:szCs w:val="32"/>
          <w:lang w:val="en-US"/>
        </w:rPr>
        <w:t>Grace Kelly, Queen’s University, Belfast</w:t>
      </w:r>
    </w:p>
    <w:p w:rsidR="007F2A50" w:rsidRPr="007F2A50" w:rsidRDefault="007F2A50" w:rsidP="00BC6C54">
      <w:pPr>
        <w:widowControl w:val="0"/>
        <w:autoSpaceDE w:val="0"/>
        <w:autoSpaceDN w:val="0"/>
        <w:adjustRightInd w:val="0"/>
        <w:rPr>
          <w:rFonts w:cs="Arial"/>
          <w:b/>
          <w:bCs/>
          <w:sz w:val="28"/>
          <w:szCs w:val="28"/>
          <w:lang w:val="en-US"/>
        </w:rPr>
      </w:pPr>
      <w:r w:rsidRPr="007F2A50">
        <w:rPr>
          <w:rFonts w:cs="Arial"/>
          <w:b/>
          <w:bCs/>
          <w:sz w:val="28"/>
          <w:szCs w:val="28"/>
          <w:lang w:val="en-US"/>
        </w:rPr>
        <w:t>Presentations, 2013-2015</w:t>
      </w:r>
    </w:p>
    <w:p w:rsidR="007F2A50" w:rsidRDefault="007F2A50" w:rsidP="007F2A50">
      <w:r>
        <w:rPr>
          <w:i/>
        </w:rPr>
        <w:t xml:space="preserve">Poverty Piece: Findings from the PSE data, </w:t>
      </w:r>
      <w:r>
        <w:t xml:space="preserve">Short play performed at </w:t>
      </w:r>
      <w:r w:rsidRPr="00A06F5D">
        <w:t>The Institute for Collaborative Research in the Humanities’ Project Research Group on ‘Changing Attitudes, Changing Lives’</w:t>
      </w:r>
      <w:r>
        <w:t xml:space="preserve"> at Queen’s University Belfast, 15 December 2015.</w:t>
      </w:r>
    </w:p>
    <w:p w:rsidR="007F2A50" w:rsidRPr="001339E0" w:rsidRDefault="007F2A50" w:rsidP="007F2A50">
      <w:r w:rsidRPr="001339E0">
        <w:rPr>
          <w:i/>
        </w:rPr>
        <w:t>When public funds are scarce, social science is a luxury</w:t>
      </w:r>
      <w:r>
        <w:rPr>
          <w:i/>
        </w:rPr>
        <w:t xml:space="preserve">, </w:t>
      </w:r>
      <w:r>
        <w:t>Postgraduate Conference, Queen’s University Belfast, March 2015.</w:t>
      </w:r>
    </w:p>
    <w:p w:rsidR="007F2A50" w:rsidRDefault="007F2A50" w:rsidP="007F2A50">
      <w:r w:rsidRPr="001339E0">
        <w:rPr>
          <w:i/>
        </w:rPr>
        <w:t>Explaining the measurement of child poverty</w:t>
      </w:r>
      <w:r>
        <w:t>, School of Education, Queen’s University Belfast, 12 February 2015.</w:t>
      </w:r>
    </w:p>
    <w:p w:rsidR="007F2A50" w:rsidRPr="00A06F5D" w:rsidRDefault="007F2A50" w:rsidP="007F2A50">
      <w:r w:rsidRPr="006169C6">
        <w:rPr>
          <w:i/>
        </w:rPr>
        <w:t>Poverty in Northern Ireland: Findings from the PSE study</w:t>
      </w:r>
      <w:r>
        <w:t>, Northern Ireland Anti-</w:t>
      </w:r>
      <w:proofErr w:type="gramStart"/>
      <w:r>
        <w:t>poverty</w:t>
      </w:r>
      <w:proofErr w:type="gramEnd"/>
      <w:r>
        <w:t xml:space="preserve"> Network, Irish Congress of Trade Unions, 30</w:t>
      </w:r>
      <w:r>
        <w:rPr>
          <w:vertAlign w:val="superscript"/>
        </w:rPr>
        <w:t xml:space="preserve"> </w:t>
      </w:r>
      <w:r>
        <w:t>January 2015.</w:t>
      </w:r>
    </w:p>
    <w:p w:rsidR="007F2A50" w:rsidRDefault="007F2A50" w:rsidP="007F2A50">
      <w:r>
        <w:rPr>
          <w:i/>
        </w:rPr>
        <w:t>Poverty Piece: Findings from the PSE data,</w:t>
      </w:r>
      <w:r>
        <w:t xml:space="preserve"> Short play performed at the Child Care Research Forum, </w:t>
      </w:r>
      <w:proofErr w:type="spellStart"/>
      <w:r>
        <w:t>Templepatrick</w:t>
      </w:r>
      <w:proofErr w:type="spellEnd"/>
      <w:r>
        <w:t>, 19 November 2014.</w:t>
      </w:r>
    </w:p>
    <w:p w:rsidR="007F2A50" w:rsidRPr="00A06F5D" w:rsidRDefault="007F2A50" w:rsidP="007F2A50">
      <w:r>
        <w:lastRenderedPageBreak/>
        <w:t>Well-being and poverty: Findings from the PSE study, Irish Congress of Trade Unions Annual General Conference, Derry, 9 April 2014.</w:t>
      </w:r>
    </w:p>
    <w:p w:rsidR="007F2A50" w:rsidRPr="001339E0" w:rsidRDefault="007F2A50" w:rsidP="007F2A50">
      <w:r>
        <w:rPr>
          <w:i/>
        </w:rPr>
        <w:t xml:space="preserve">The more things change, the more they stay the same: Findings from the PSE qualitative study, </w:t>
      </w:r>
      <w:r>
        <w:t>Postgraduate conference Queen’s University Belfast, 4 April 2014.</w:t>
      </w:r>
    </w:p>
    <w:p w:rsidR="007F2A50" w:rsidRDefault="007F2A50" w:rsidP="007F2A50">
      <w:r w:rsidRPr="00601C14">
        <w:rPr>
          <w:i/>
        </w:rPr>
        <w:t>Data Possibilities for Comparative Analysis, Poverty Research in Ireland, North and South</w:t>
      </w:r>
      <w:r>
        <w:t>, School of Sociology, Social Policy and Social Work, Queen’s University Belfast and Economic and Social Research Institute, Dublin, 3-4 October 2013.</w:t>
      </w:r>
    </w:p>
    <w:p w:rsidR="007F2A50" w:rsidRDefault="007F2A50" w:rsidP="007F2A50">
      <w:r w:rsidRPr="00601C14">
        <w:rPr>
          <w:i/>
        </w:rPr>
        <w:t>Family Life in Conditions of Low Income in Northern Ireland</w:t>
      </w:r>
      <w:r>
        <w:t>, Urban Poverty Workshop, School of History and Anthropology, Queen’s University Belfast, 22 February 2013.</w:t>
      </w:r>
    </w:p>
    <w:p w:rsidR="007F2A50" w:rsidRDefault="007F2A50" w:rsidP="00BC6C54">
      <w:pPr>
        <w:widowControl w:val="0"/>
        <w:autoSpaceDE w:val="0"/>
        <w:autoSpaceDN w:val="0"/>
        <w:adjustRightInd w:val="0"/>
        <w:rPr>
          <w:rFonts w:cs="Arial"/>
          <w:bCs/>
          <w:lang w:val="en-US"/>
        </w:rPr>
      </w:pPr>
    </w:p>
    <w:p w:rsidR="004775F4" w:rsidRDefault="004775F4" w:rsidP="00BC6C54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Presentations by PSE UK team members from The Open University</w:t>
      </w:r>
    </w:p>
    <w:p w:rsidR="00D725A5" w:rsidRDefault="00D725A5" w:rsidP="00BC6C54">
      <w:pPr>
        <w:widowControl w:val="0"/>
        <w:autoSpaceDE w:val="0"/>
        <w:autoSpaceDN w:val="0"/>
        <w:adjustRightInd w:val="0"/>
        <w:rPr>
          <w:rFonts w:cs="Arial"/>
          <w:b/>
          <w:bCs/>
          <w:sz w:val="32"/>
          <w:szCs w:val="32"/>
          <w:lang w:val="en-US"/>
        </w:rPr>
      </w:pPr>
      <w:r w:rsidRPr="00576E5B">
        <w:rPr>
          <w:rFonts w:cs="Arial"/>
          <w:b/>
          <w:bCs/>
          <w:sz w:val="32"/>
          <w:szCs w:val="32"/>
          <w:lang w:val="en-US"/>
        </w:rPr>
        <w:t>Joanna Mack, The Open University</w:t>
      </w:r>
    </w:p>
    <w:p w:rsidR="00576E5B" w:rsidRPr="00576E5B" w:rsidRDefault="00576E5B" w:rsidP="00576E5B">
      <w:pPr>
        <w:pStyle w:val="ListParagraph"/>
        <w:ind w:left="0"/>
        <w:rPr>
          <w:b/>
          <w:sz w:val="28"/>
          <w:szCs w:val="28"/>
        </w:rPr>
      </w:pPr>
      <w:r w:rsidRPr="00576E5B">
        <w:rPr>
          <w:b/>
          <w:sz w:val="28"/>
          <w:szCs w:val="28"/>
        </w:rPr>
        <w:t xml:space="preserve">Conferences and talks, 2012 -2015 </w:t>
      </w:r>
    </w:p>
    <w:p w:rsidR="00FD55AA" w:rsidRDefault="00BE7289" w:rsidP="00FD55AA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‘</w:t>
      </w:r>
      <w:r w:rsidRPr="00062F48">
        <w:rPr>
          <w:rFonts w:eastAsia="Times New Roman" w:cs="Times New Roman"/>
          <w:i/>
          <w:color w:val="000000"/>
          <w:lang w:eastAsia="en-GB"/>
        </w:rPr>
        <w:t>The rise of mass poverty</w:t>
      </w:r>
      <w:r>
        <w:rPr>
          <w:rFonts w:eastAsia="Times New Roman" w:cs="Times New Roman"/>
          <w:color w:val="000000"/>
          <w:lang w:eastAsia="en-GB"/>
        </w:rPr>
        <w:t xml:space="preserve">’, (with Stewart Lansley), </w:t>
      </w:r>
      <w:r w:rsidR="00D725A5">
        <w:rPr>
          <w:rFonts w:eastAsia="Times New Roman" w:cs="Times New Roman"/>
          <w:color w:val="000000"/>
          <w:lang w:eastAsia="en-GB"/>
        </w:rPr>
        <w:t>Bristol Festival of Ideas, November 2015</w:t>
      </w:r>
    </w:p>
    <w:p w:rsidR="00D725A5" w:rsidRDefault="00D725A5" w:rsidP="00FD55AA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 </w:t>
      </w:r>
    </w:p>
    <w:p w:rsidR="00FD55AA" w:rsidRDefault="00BE7289" w:rsidP="00FD55AA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‘</w:t>
      </w:r>
      <w:r w:rsidRPr="00062F48">
        <w:rPr>
          <w:rFonts w:eastAsia="Times New Roman" w:cs="Times New Roman"/>
          <w:i/>
          <w:color w:val="000000"/>
          <w:lang w:eastAsia="en-GB"/>
        </w:rPr>
        <w:t>How to eradicate poverty</w:t>
      </w:r>
      <w:r>
        <w:rPr>
          <w:rFonts w:eastAsia="Times New Roman" w:cs="Times New Roman"/>
          <w:color w:val="000000"/>
          <w:lang w:eastAsia="en-GB"/>
        </w:rPr>
        <w:t xml:space="preserve">’, </w:t>
      </w:r>
      <w:r w:rsidR="00D725A5">
        <w:rPr>
          <w:rFonts w:eastAsia="Times New Roman" w:cs="Times New Roman"/>
          <w:color w:val="000000"/>
          <w:lang w:eastAsia="en-GB"/>
        </w:rPr>
        <w:t>UNISON, Leadership conference, Manchester, November 2015</w:t>
      </w:r>
    </w:p>
    <w:p w:rsidR="00D725A5" w:rsidRDefault="00D725A5" w:rsidP="00FD55AA">
      <w:pPr>
        <w:spacing w:after="0" w:line="240" w:lineRule="auto"/>
        <w:rPr>
          <w:rFonts w:eastAsia="Times New Roman" w:cs="Arial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 </w:t>
      </w:r>
    </w:p>
    <w:p w:rsidR="00D725A5" w:rsidRDefault="00BE7289" w:rsidP="00FD55AA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‘</w:t>
      </w:r>
      <w:r w:rsidRPr="00062F48">
        <w:rPr>
          <w:rFonts w:eastAsia="Times New Roman" w:cs="Times New Roman"/>
          <w:i/>
          <w:color w:val="000000"/>
          <w:lang w:eastAsia="en-GB"/>
        </w:rPr>
        <w:t>Breadline Britain</w:t>
      </w:r>
      <w:r>
        <w:rPr>
          <w:rFonts w:eastAsia="Times New Roman" w:cs="Times New Roman"/>
          <w:color w:val="000000"/>
          <w:lang w:eastAsia="en-GB"/>
        </w:rPr>
        <w:t xml:space="preserve">’, (with Stewart Lansley), </w:t>
      </w:r>
      <w:r w:rsidR="00D725A5">
        <w:rPr>
          <w:rFonts w:eastAsia="Times New Roman" w:cs="Times New Roman"/>
          <w:color w:val="000000"/>
          <w:lang w:eastAsia="en-GB"/>
        </w:rPr>
        <w:t xml:space="preserve">Edinburgh Book Festival, August, 2015 </w:t>
      </w:r>
    </w:p>
    <w:p w:rsidR="00FD55AA" w:rsidRDefault="00FD55AA" w:rsidP="00FD55AA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D725A5" w:rsidRDefault="00BE7289" w:rsidP="00FD55AA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‘</w:t>
      </w:r>
      <w:r w:rsidRPr="00062F48">
        <w:rPr>
          <w:rFonts w:eastAsia="Times New Roman" w:cs="Times New Roman"/>
          <w:i/>
          <w:color w:val="000000"/>
          <w:lang w:eastAsia="en-GB"/>
        </w:rPr>
        <w:t>Financial exclusion and the poor</w:t>
      </w:r>
      <w:r>
        <w:rPr>
          <w:rFonts w:eastAsia="Times New Roman" w:cs="Times New Roman"/>
          <w:color w:val="000000"/>
          <w:lang w:eastAsia="en-GB"/>
        </w:rPr>
        <w:t xml:space="preserve">’ </w:t>
      </w:r>
      <w:r w:rsidR="00D725A5">
        <w:rPr>
          <w:rFonts w:eastAsia="Times New Roman" w:cs="Times New Roman"/>
          <w:color w:val="000000"/>
          <w:lang w:eastAsia="en-GB"/>
        </w:rPr>
        <w:t xml:space="preserve">Chatham House, Financial Participation roundtable, June 2015 </w:t>
      </w:r>
    </w:p>
    <w:p w:rsidR="00FD55AA" w:rsidRDefault="00FD55AA" w:rsidP="00FD55AA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:rsidR="00BE7289" w:rsidRDefault="00BE7289" w:rsidP="00FD55AA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‘</w:t>
      </w:r>
      <w:r w:rsidRPr="00062F48">
        <w:rPr>
          <w:rFonts w:eastAsia="Times New Roman" w:cs="Times New Roman"/>
          <w:i/>
          <w:color w:val="000000"/>
          <w:lang w:eastAsia="en-GB"/>
        </w:rPr>
        <w:t>Poverty and harm</w:t>
      </w:r>
      <w:r>
        <w:rPr>
          <w:rFonts w:eastAsia="Times New Roman" w:cs="Times New Roman"/>
          <w:color w:val="000000"/>
          <w:lang w:eastAsia="en-GB"/>
        </w:rPr>
        <w:t xml:space="preserve">’, (with Stewart Lansley), </w:t>
      </w:r>
      <w:r w:rsidR="00D725A5">
        <w:rPr>
          <w:rFonts w:eastAsia="Times New Roman" w:cs="Times New Roman"/>
          <w:color w:val="000000"/>
          <w:lang w:eastAsia="en-GB"/>
        </w:rPr>
        <w:t>ICCCR presentation, Open University, May 2015</w:t>
      </w:r>
    </w:p>
    <w:p w:rsidR="00FD55AA" w:rsidRDefault="00FD55AA" w:rsidP="00FD55AA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D725A5" w:rsidRDefault="00BE7289" w:rsidP="00FD55AA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‘</w:t>
      </w:r>
      <w:r w:rsidRPr="00062F48">
        <w:rPr>
          <w:rFonts w:eastAsia="Times New Roman" w:cs="Times New Roman"/>
          <w:i/>
          <w:color w:val="000000"/>
          <w:lang w:eastAsia="en-GB"/>
        </w:rPr>
        <w:t>Changing Britain</w:t>
      </w:r>
      <w:r>
        <w:rPr>
          <w:rFonts w:eastAsia="Times New Roman" w:cs="Times New Roman"/>
          <w:color w:val="000000"/>
          <w:lang w:eastAsia="en-GB"/>
        </w:rPr>
        <w:t xml:space="preserve">’, (with Stewart Lansley) </w:t>
      </w:r>
      <w:r w:rsidR="00D725A5">
        <w:rPr>
          <w:rFonts w:eastAsia="Times New Roman" w:cs="Times New Roman"/>
          <w:color w:val="000000"/>
          <w:lang w:eastAsia="en-GB"/>
        </w:rPr>
        <w:t xml:space="preserve">South Bank book festival, May, London, 2015 </w:t>
      </w:r>
    </w:p>
    <w:p w:rsidR="00FD55AA" w:rsidRDefault="00FD55AA" w:rsidP="00FD55AA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D725A5" w:rsidRDefault="00062F48" w:rsidP="00FD55AA">
      <w:pPr>
        <w:spacing w:after="0"/>
        <w:rPr>
          <w:rStyle w:val="Hyperlink"/>
        </w:rPr>
      </w:pPr>
      <w:r>
        <w:t>‘</w:t>
      </w:r>
      <w:r w:rsidRPr="00062F48">
        <w:rPr>
          <w:i/>
        </w:rPr>
        <w:t>Trends in poverty in the UK</w:t>
      </w:r>
      <w:r>
        <w:t xml:space="preserve">’, </w:t>
      </w:r>
      <w:r w:rsidR="00D725A5">
        <w:t>Webinar for Globalnet</w:t>
      </w:r>
      <w:r>
        <w:t xml:space="preserve">21, March, 2015, </w:t>
      </w:r>
      <w:r w:rsidR="00D725A5">
        <w:t xml:space="preserve"> </w:t>
      </w:r>
      <w:hyperlink r:id="rId7" w:anchor="BreadlineBritain" w:history="1">
        <w:r w:rsidR="00D725A5">
          <w:rPr>
            <w:rStyle w:val="Hyperlink"/>
          </w:rPr>
          <w:t>https://onsync.digitalsamba.com/play/fs@globalnet21.org/20544-poverty#BreadlineBritain</w:t>
        </w:r>
      </w:hyperlink>
    </w:p>
    <w:p w:rsidR="00851D07" w:rsidRDefault="00851D07" w:rsidP="00FD55AA">
      <w:pPr>
        <w:spacing w:after="0"/>
        <w:rPr>
          <w:rFonts w:eastAsia="Times New Roman" w:cs="Times New Roman"/>
          <w:color w:val="000000"/>
          <w:lang w:eastAsia="en-GB"/>
        </w:rPr>
      </w:pPr>
    </w:p>
    <w:p w:rsidR="00D725A5" w:rsidRDefault="00FD55AA" w:rsidP="00FD55AA">
      <w:pPr>
        <w:spacing w:after="0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‘</w:t>
      </w:r>
      <w:r w:rsidR="00D725A5" w:rsidRPr="00FD55AA">
        <w:rPr>
          <w:rFonts w:eastAsia="Times New Roman" w:cs="Times New Roman"/>
          <w:i/>
          <w:color w:val="000000"/>
          <w:lang w:eastAsia="en-GB"/>
        </w:rPr>
        <w:t>The Poor are getting Poorer</w:t>
      </w:r>
      <w:r>
        <w:rPr>
          <w:rFonts w:eastAsia="Times New Roman" w:cs="Times New Roman"/>
          <w:color w:val="000000"/>
          <w:lang w:eastAsia="en-GB"/>
        </w:rPr>
        <w:t>’</w:t>
      </w:r>
      <w:r w:rsidR="00D725A5">
        <w:rPr>
          <w:rFonts w:eastAsia="Times New Roman" w:cs="Times New Roman"/>
          <w:color w:val="000000"/>
          <w:lang w:eastAsia="en-GB"/>
        </w:rPr>
        <w:t>,</w:t>
      </w:r>
      <w:r>
        <w:rPr>
          <w:rFonts w:eastAsia="Times New Roman" w:cs="Times New Roman"/>
          <w:color w:val="000000"/>
          <w:lang w:eastAsia="en-GB"/>
        </w:rPr>
        <w:t xml:space="preserve"> debate with the Institute of Fiscal Studies,</w:t>
      </w:r>
      <w:r w:rsidR="00D725A5">
        <w:rPr>
          <w:rFonts w:eastAsia="Times New Roman" w:cs="Times New Roman"/>
          <w:color w:val="000000"/>
          <w:lang w:eastAsia="en-GB"/>
        </w:rPr>
        <w:t xml:space="preserve"> Lansdowne debating Society,</w:t>
      </w:r>
      <w:r w:rsidR="00BE7289">
        <w:rPr>
          <w:rFonts w:eastAsia="Times New Roman" w:cs="Times New Roman"/>
          <w:color w:val="000000"/>
          <w:lang w:eastAsia="en-GB"/>
        </w:rPr>
        <w:t xml:space="preserve"> London,</w:t>
      </w:r>
      <w:r w:rsidR="00D725A5">
        <w:rPr>
          <w:rFonts w:eastAsia="Times New Roman" w:cs="Times New Roman"/>
          <w:color w:val="000000"/>
          <w:lang w:eastAsia="en-GB"/>
        </w:rPr>
        <w:t xml:space="preserve"> November</w:t>
      </w:r>
      <w:r w:rsidR="00062F48">
        <w:rPr>
          <w:rFonts w:eastAsia="Times New Roman" w:cs="Times New Roman"/>
          <w:color w:val="000000"/>
          <w:lang w:eastAsia="en-GB"/>
        </w:rPr>
        <w:t>,</w:t>
      </w:r>
      <w:r w:rsidR="00D725A5">
        <w:rPr>
          <w:rFonts w:eastAsia="Times New Roman" w:cs="Times New Roman"/>
          <w:color w:val="000000"/>
          <w:lang w:eastAsia="en-GB"/>
        </w:rPr>
        <w:t xml:space="preserve"> 2014</w:t>
      </w:r>
    </w:p>
    <w:p w:rsidR="00851D07" w:rsidRDefault="00851D07" w:rsidP="00062F48">
      <w:pPr>
        <w:spacing w:after="60" w:line="240" w:lineRule="atLeast"/>
        <w:rPr>
          <w:rFonts w:ascii="Times New Roman" w:hAnsi="Times New Roman"/>
          <w:i/>
          <w:sz w:val="24"/>
        </w:rPr>
      </w:pPr>
    </w:p>
    <w:p w:rsidR="00FD55AA" w:rsidRPr="00576E5B" w:rsidRDefault="00062F48" w:rsidP="00062F48">
      <w:pPr>
        <w:spacing w:after="60" w:line="240" w:lineRule="atLeast"/>
        <w:rPr>
          <w:bCs/>
        </w:rPr>
      </w:pPr>
      <w:r w:rsidRPr="00576E5B">
        <w:rPr>
          <w:i/>
        </w:rPr>
        <w:t>‘</w:t>
      </w:r>
      <w:r w:rsidR="005413B1">
        <w:rPr>
          <w:i/>
        </w:rPr>
        <w:t>The changing necessities of life</w:t>
      </w:r>
      <w:bookmarkStart w:id="2" w:name="_GoBack"/>
      <w:bookmarkEnd w:id="2"/>
      <w:r w:rsidRPr="00576E5B">
        <w:rPr>
          <w:i/>
        </w:rPr>
        <w:t xml:space="preserve"> – 1983 to 2012, </w:t>
      </w:r>
      <w:r w:rsidRPr="00576E5B">
        <w:t>(with Stewart Lansley)</w:t>
      </w:r>
      <w:r w:rsidRPr="00576E5B">
        <w:rPr>
          <w:bCs/>
        </w:rPr>
        <w:t>, Poverty and Social Exclusion in the United Kingdom final conference - Third Peter Townsend Memorial Conference, Conway Hall, London, 19</w:t>
      </w:r>
      <w:r w:rsidRPr="00576E5B">
        <w:rPr>
          <w:bCs/>
          <w:vertAlign w:val="superscript"/>
        </w:rPr>
        <w:t>th</w:t>
      </w:r>
      <w:r w:rsidRPr="00576E5B">
        <w:rPr>
          <w:bCs/>
        </w:rPr>
        <w:t xml:space="preserve"> -20</w:t>
      </w:r>
      <w:r w:rsidRPr="00576E5B">
        <w:rPr>
          <w:bCs/>
          <w:vertAlign w:val="superscript"/>
        </w:rPr>
        <w:t>th</w:t>
      </w:r>
      <w:r w:rsidR="00FD55AA" w:rsidRPr="00576E5B">
        <w:rPr>
          <w:bCs/>
        </w:rPr>
        <w:t xml:space="preserve"> June 2014</w:t>
      </w:r>
    </w:p>
    <w:p w:rsidR="00851D07" w:rsidRPr="00576E5B" w:rsidRDefault="00851D07" w:rsidP="00062F48">
      <w:pPr>
        <w:spacing w:after="60" w:line="240" w:lineRule="atLeast"/>
        <w:rPr>
          <w:i/>
        </w:rPr>
      </w:pPr>
    </w:p>
    <w:p w:rsidR="00FD55AA" w:rsidRPr="00576E5B" w:rsidRDefault="00062F48" w:rsidP="00062F48">
      <w:pPr>
        <w:spacing w:after="60" w:line="240" w:lineRule="atLeast"/>
      </w:pPr>
      <w:r w:rsidRPr="00576E5B">
        <w:rPr>
          <w:i/>
        </w:rPr>
        <w:t xml:space="preserve">‘Explaining poverty to the public’, </w:t>
      </w:r>
      <w:r w:rsidRPr="00576E5B">
        <w:rPr>
          <w:bCs/>
        </w:rPr>
        <w:t>Poverty and Social Exclusion in the United Kingdom final conference - Third Peter Townsend Memorial Conference, Conway Hall, London, 19</w:t>
      </w:r>
      <w:r w:rsidRPr="00576E5B">
        <w:rPr>
          <w:bCs/>
          <w:vertAlign w:val="superscript"/>
        </w:rPr>
        <w:t>th</w:t>
      </w:r>
      <w:r w:rsidRPr="00576E5B">
        <w:rPr>
          <w:bCs/>
        </w:rPr>
        <w:t xml:space="preserve"> -20</w:t>
      </w:r>
      <w:r w:rsidRPr="00576E5B">
        <w:rPr>
          <w:bCs/>
          <w:vertAlign w:val="superscript"/>
        </w:rPr>
        <w:t>th</w:t>
      </w:r>
      <w:r w:rsidRPr="00576E5B">
        <w:rPr>
          <w:bCs/>
        </w:rPr>
        <w:t xml:space="preserve"> June 2014.</w:t>
      </w:r>
    </w:p>
    <w:p w:rsidR="00851D07" w:rsidRPr="00576E5B" w:rsidRDefault="00851D07" w:rsidP="00FD55AA">
      <w:pPr>
        <w:spacing w:after="0" w:line="240" w:lineRule="atLeast"/>
        <w:rPr>
          <w:i/>
        </w:rPr>
      </w:pPr>
    </w:p>
    <w:p w:rsidR="00FD55AA" w:rsidRPr="00576E5B" w:rsidRDefault="00062F48" w:rsidP="00FD55AA">
      <w:pPr>
        <w:spacing w:after="0" w:line="240" w:lineRule="atLeast"/>
      </w:pPr>
      <w:r w:rsidRPr="00576E5B">
        <w:rPr>
          <w:i/>
        </w:rPr>
        <w:t>‘Are Minimum standards becoming less generous’</w:t>
      </w:r>
      <w:r w:rsidRPr="00576E5B">
        <w:t>, Social Policy Association Annual Conference 2013, University of Sheffield, 8</w:t>
      </w:r>
      <w:r w:rsidRPr="00576E5B">
        <w:rPr>
          <w:vertAlign w:val="superscript"/>
        </w:rPr>
        <w:t>th</w:t>
      </w:r>
      <w:r w:rsidRPr="00576E5B">
        <w:t xml:space="preserve"> July, 2013</w:t>
      </w:r>
    </w:p>
    <w:p w:rsidR="00851D07" w:rsidRPr="00576E5B" w:rsidRDefault="00851D07" w:rsidP="00FD55AA">
      <w:pPr>
        <w:spacing w:after="0" w:line="240" w:lineRule="atLeast"/>
      </w:pPr>
    </w:p>
    <w:p w:rsidR="00851D07" w:rsidRPr="00576E5B" w:rsidRDefault="00851D07" w:rsidP="00FD55AA">
      <w:pPr>
        <w:spacing w:after="0" w:line="240" w:lineRule="atLeast"/>
      </w:pPr>
      <w:r w:rsidRPr="00576E5B">
        <w:lastRenderedPageBreak/>
        <w:t>‘</w:t>
      </w:r>
      <w:r w:rsidRPr="00576E5B">
        <w:rPr>
          <w:i/>
        </w:rPr>
        <w:t>Poverty and social exclusion in the UK – an overview</w:t>
      </w:r>
      <w:r w:rsidRPr="00576E5B">
        <w:t>’ ESRC festival of science, headline event, Westminster Hall, London, November, 2013</w:t>
      </w:r>
    </w:p>
    <w:p w:rsidR="00FD55AA" w:rsidRPr="00576E5B" w:rsidRDefault="00FD55AA" w:rsidP="00FD55AA">
      <w:pPr>
        <w:spacing w:after="0" w:line="240" w:lineRule="atLeast"/>
      </w:pPr>
    </w:p>
    <w:p w:rsidR="00D725A5" w:rsidRPr="00576E5B" w:rsidRDefault="00062F48" w:rsidP="00FD55AA">
      <w:pPr>
        <w:spacing w:after="0" w:line="240" w:lineRule="atLeast"/>
        <w:rPr>
          <w:rFonts w:eastAsia="Times New Roman" w:cs="Times New Roman"/>
          <w:color w:val="000000"/>
          <w:lang w:eastAsia="en-GB"/>
        </w:rPr>
      </w:pPr>
      <w:r w:rsidRPr="00576E5B">
        <w:rPr>
          <w:rFonts w:eastAsia="Times New Roman" w:cs="Times New Roman"/>
          <w:color w:val="000000"/>
          <w:lang w:eastAsia="en-GB"/>
        </w:rPr>
        <w:t>‘</w:t>
      </w:r>
      <w:r w:rsidR="00D725A5" w:rsidRPr="00576E5B">
        <w:rPr>
          <w:rFonts w:eastAsia="Times New Roman" w:cs="Times New Roman"/>
          <w:i/>
          <w:color w:val="000000"/>
          <w:lang w:eastAsia="en-GB"/>
        </w:rPr>
        <w:t>New visual Technologies and quantative data</w:t>
      </w:r>
      <w:r w:rsidRPr="00576E5B">
        <w:rPr>
          <w:rFonts w:eastAsia="Times New Roman" w:cs="Times New Roman"/>
          <w:color w:val="000000"/>
          <w:lang w:eastAsia="en-GB"/>
        </w:rPr>
        <w:t>’</w:t>
      </w:r>
      <w:r w:rsidR="00D725A5" w:rsidRPr="00576E5B">
        <w:rPr>
          <w:rFonts w:eastAsia="Times New Roman" w:cs="Times New Roman"/>
          <w:color w:val="000000"/>
          <w:lang w:eastAsia="en-GB"/>
        </w:rPr>
        <w:t>, (with Pete Mitton), ESRC seminar on visual methods, Milton Keynes, 2012</w:t>
      </w:r>
    </w:p>
    <w:p w:rsidR="00FD55AA" w:rsidRPr="00576E5B" w:rsidRDefault="00FD55AA" w:rsidP="00FD55AA">
      <w:pPr>
        <w:spacing w:after="0" w:line="240" w:lineRule="atLeast"/>
      </w:pPr>
    </w:p>
    <w:p w:rsidR="00D725A5" w:rsidRPr="00576E5B" w:rsidRDefault="00D725A5" w:rsidP="00FD55AA">
      <w:pPr>
        <w:spacing w:after="0"/>
        <w:rPr>
          <w:rFonts w:eastAsia="Times New Roman" w:cs="Times New Roman"/>
          <w:color w:val="000000"/>
          <w:lang w:eastAsia="en-GB"/>
        </w:rPr>
      </w:pPr>
      <w:r w:rsidRPr="00576E5B">
        <w:rPr>
          <w:rFonts w:eastAsia="Times New Roman" w:cs="Times New Roman"/>
          <w:color w:val="000000"/>
          <w:lang w:eastAsia="en-GB"/>
        </w:rPr>
        <w:t>‘</w:t>
      </w:r>
      <w:r w:rsidRPr="00576E5B">
        <w:rPr>
          <w:rFonts w:eastAsia="Times New Roman" w:cs="Times New Roman"/>
          <w:i/>
          <w:color w:val="000000"/>
          <w:lang w:eastAsia="en-GB"/>
        </w:rPr>
        <w:t>Inform, Educate and Engage</w:t>
      </w:r>
      <w:r w:rsidR="00062F48" w:rsidRPr="00576E5B">
        <w:rPr>
          <w:rFonts w:eastAsia="Times New Roman" w:cs="Times New Roman"/>
          <w:color w:val="000000"/>
          <w:lang w:eastAsia="en-GB"/>
        </w:rPr>
        <w:t>’</w:t>
      </w:r>
      <w:r w:rsidRPr="00576E5B">
        <w:rPr>
          <w:rFonts w:eastAsia="Times New Roman" w:cs="Times New Roman"/>
          <w:color w:val="000000"/>
          <w:lang w:eastAsia="en-GB"/>
        </w:rPr>
        <w:t>, (with Pete Mitton)</w:t>
      </w:r>
      <w:r w:rsidR="00103F67" w:rsidRPr="00576E5B">
        <w:rPr>
          <w:rFonts w:eastAsia="Times New Roman" w:cs="Times New Roman"/>
          <w:color w:val="000000"/>
          <w:lang w:eastAsia="en-GB"/>
        </w:rPr>
        <w:t>,</w:t>
      </w:r>
      <w:r w:rsidRPr="00576E5B">
        <w:rPr>
          <w:rFonts w:eastAsia="Times New Roman" w:cs="Times New Roman"/>
          <w:color w:val="000000"/>
          <w:lang w:eastAsia="en-GB"/>
        </w:rPr>
        <w:t xml:space="preserve"> ESRC semina</w:t>
      </w:r>
      <w:r w:rsidR="00062F48" w:rsidRPr="00576E5B">
        <w:rPr>
          <w:rFonts w:eastAsia="Times New Roman" w:cs="Times New Roman"/>
          <w:color w:val="000000"/>
          <w:lang w:eastAsia="en-GB"/>
        </w:rPr>
        <w:t>r on</w:t>
      </w:r>
      <w:r w:rsidRPr="00576E5B">
        <w:rPr>
          <w:rFonts w:eastAsia="Times New Roman" w:cs="Times New Roman"/>
          <w:color w:val="000000"/>
          <w:lang w:eastAsia="en-GB"/>
        </w:rPr>
        <w:t xml:space="preserve"> Communicating research</w:t>
      </w:r>
      <w:r w:rsidR="00062F48" w:rsidRPr="00576E5B">
        <w:rPr>
          <w:rFonts w:eastAsia="Times New Roman" w:cs="Times New Roman"/>
          <w:color w:val="000000"/>
          <w:lang w:eastAsia="en-GB"/>
        </w:rPr>
        <w:t xml:space="preserve"> findings</w:t>
      </w:r>
      <w:r w:rsidRPr="00576E5B">
        <w:rPr>
          <w:rFonts w:eastAsia="Times New Roman" w:cs="Times New Roman"/>
          <w:color w:val="000000"/>
          <w:lang w:eastAsia="en-GB"/>
        </w:rPr>
        <w:t>, Cardiff, 2012</w:t>
      </w:r>
    </w:p>
    <w:p w:rsidR="00FD55AA" w:rsidRPr="00576E5B" w:rsidRDefault="00FD55AA" w:rsidP="00FD55AA">
      <w:pPr>
        <w:spacing w:after="0"/>
        <w:rPr>
          <w:rFonts w:eastAsia="Times New Roman" w:cs="Times New Roman"/>
          <w:color w:val="000000"/>
          <w:lang w:eastAsia="en-GB"/>
        </w:rPr>
      </w:pPr>
    </w:p>
    <w:p w:rsidR="00D725A5" w:rsidRDefault="00062F48" w:rsidP="00FD55AA">
      <w:pPr>
        <w:spacing w:after="0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‘</w:t>
      </w:r>
      <w:r w:rsidR="00D725A5" w:rsidRPr="00062F48">
        <w:rPr>
          <w:rFonts w:eastAsia="Times New Roman" w:cs="Times New Roman"/>
          <w:i/>
          <w:color w:val="000000"/>
          <w:lang w:eastAsia="en-GB"/>
        </w:rPr>
        <w:t>The PSE research methodology</w:t>
      </w:r>
      <w:r>
        <w:rPr>
          <w:rFonts w:eastAsia="Times New Roman" w:cs="Times New Roman"/>
          <w:color w:val="000000"/>
          <w:lang w:eastAsia="en-GB"/>
        </w:rPr>
        <w:t>’</w:t>
      </w:r>
      <w:r w:rsidR="00D725A5">
        <w:rPr>
          <w:rFonts w:eastAsia="Times New Roman" w:cs="Times New Roman"/>
          <w:color w:val="000000"/>
          <w:lang w:eastAsia="en-GB"/>
        </w:rPr>
        <w:t xml:space="preserve">, </w:t>
      </w:r>
      <w:r>
        <w:rPr>
          <w:rFonts w:eastAsia="Times New Roman" w:cs="Times New Roman"/>
          <w:color w:val="000000"/>
          <w:lang w:eastAsia="en-GB"/>
        </w:rPr>
        <w:t xml:space="preserve">Social Science faculty presentation, </w:t>
      </w:r>
      <w:r w:rsidR="00D725A5">
        <w:rPr>
          <w:rFonts w:eastAsia="Times New Roman" w:cs="Times New Roman"/>
          <w:color w:val="000000"/>
          <w:lang w:eastAsia="en-GB"/>
        </w:rPr>
        <w:t>The Open University, Milton Keynes, 201</w:t>
      </w:r>
      <w:r w:rsidR="00576E5B">
        <w:rPr>
          <w:rFonts w:eastAsia="Times New Roman" w:cs="Times New Roman"/>
          <w:color w:val="000000"/>
          <w:lang w:eastAsia="en-GB"/>
        </w:rPr>
        <w:t>2</w:t>
      </w:r>
    </w:p>
    <w:p w:rsidR="00851D07" w:rsidRDefault="00851D07" w:rsidP="00FD55AA">
      <w:pPr>
        <w:spacing w:after="0"/>
      </w:pPr>
    </w:p>
    <w:p w:rsidR="00D725A5" w:rsidRPr="00576E5B" w:rsidRDefault="00D725A5" w:rsidP="00D725A5">
      <w:pPr>
        <w:spacing w:after="0" w:line="240" w:lineRule="auto"/>
        <w:rPr>
          <w:rFonts w:eastAsia="Times New Roman" w:cs="Arial"/>
          <w:b/>
          <w:color w:val="000000"/>
          <w:sz w:val="32"/>
          <w:szCs w:val="32"/>
          <w:lang w:eastAsia="en-GB"/>
        </w:rPr>
      </w:pPr>
      <w:r w:rsidRPr="00576E5B">
        <w:rPr>
          <w:rFonts w:eastAsia="Times New Roman" w:cs="Arial"/>
          <w:b/>
          <w:color w:val="000000"/>
          <w:sz w:val="32"/>
          <w:szCs w:val="32"/>
          <w:lang w:eastAsia="en-GB"/>
        </w:rPr>
        <w:t>Stewart Lansley, The Open University</w:t>
      </w:r>
    </w:p>
    <w:p w:rsidR="004F3EC3" w:rsidRDefault="004F3EC3" w:rsidP="004F3EC3">
      <w:pPr>
        <w:pStyle w:val="ListParagraph"/>
        <w:ind w:left="0"/>
        <w:rPr>
          <w:b/>
          <w:sz w:val="28"/>
          <w:szCs w:val="28"/>
        </w:rPr>
      </w:pPr>
      <w:r w:rsidRPr="00576E5B">
        <w:rPr>
          <w:b/>
          <w:sz w:val="28"/>
          <w:szCs w:val="28"/>
        </w:rPr>
        <w:t xml:space="preserve">Conferences and talks, 2012 -2015 </w:t>
      </w:r>
    </w:p>
    <w:p w:rsidR="00103F67" w:rsidRPr="004F3EC3" w:rsidRDefault="00103F67" w:rsidP="004F3EC3">
      <w:pPr>
        <w:pStyle w:val="ListParagraph"/>
        <w:ind w:left="0"/>
        <w:rPr>
          <w:b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(see also under Joanna Mack)</w:t>
      </w:r>
    </w:p>
    <w:p w:rsidR="00D725A5" w:rsidRDefault="00D725A5" w:rsidP="00D725A5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val="en-US" w:eastAsia="en-GB"/>
        </w:rPr>
        <w:t xml:space="preserve">University of Warwick: Festival of the Imagination, November </w:t>
      </w:r>
      <w:r>
        <w:rPr>
          <w:rFonts w:eastAsia="Times New Roman" w:cs="Times New Roman"/>
          <w:color w:val="000000"/>
          <w:lang w:eastAsia="en-GB"/>
        </w:rPr>
        <w:t xml:space="preserve">2015 </w:t>
      </w:r>
    </w:p>
    <w:p w:rsidR="00851D07" w:rsidRDefault="00851D07" w:rsidP="00D725A5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103F67" w:rsidRDefault="00D725A5" w:rsidP="00D725A5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LSE-UCL Economics Conference, LSE, November 2015 </w:t>
      </w:r>
    </w:p>
    <w:p w:rsidR="00851D07" w:rsidRDefault="00851D07" w:rsidP="00D725A5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D725A5" w:rsidRDefault="00D725A5" w:rsidP="00D725A5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Norwich </w:t>
      </w:r>
      <w:proofErr w:type="gramStart"/>
      <w:r>
        <w:rPr>
          <w:rFonts w:eastAsia="Times New Roman" w:cs="Times New Roman"/>
          <w:color w:val="000000"/>
          <w:lang w:eastAsia="en-GB"/>
        </w:rPr>
        <w:t>Living  Wage</w:t>
      </w:r>
      <w:proofErr w:type="gramEnd"/>
      <w:r>
        <w:rPr>
          <w:rFonts w:eastAsia="Times New Roman" w:cs="Times New Roman"/>
          <w:color w:val="000000"/>
          <w:lang w:eastAsia="en-GB"/>
        </w:rPr>
        <w:t xml:space="preserve"> Week, Norwich town hall</w:t>
      </w:r>
      <w:r w:rsidR="00103F67">
        <w:rPr>
          <w:rFonts w:eastAsia="Times New Roman" w:cs="Times New Roman"/>
          <w:color w:val="000000"/>
          <w:lang w:eastAsia="en-GB"/>
        </w:rPr>
        <w:t>, November, 2015</w:t>
      </w:r>
      <w:r>
        <w:rPr>
          <w:rFonts w:eastAsia="Times New Roman" w:cs="Times New Roman"/>
          <w:color w:val="000000"/>
          <w:lang w:eastAsia="en-GB"/>
        </w:rPr>
        <w:t xml:space="preserve"> </w:t>
      </w:r>
    </w:p>
    <w:p w:rsidR="00851D07" w:rsidRDefault="00851D07" w:rsidP="00D725A5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D725A5" w:rsidRDefault="00D725A5" w:rsidP="00D725A5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Chiswick Book Fe</w:t>
      </w:r>
      <w:r w:rsidR="00103F67">
        <w:rPr>
          <w:rFonts w:eastAsia="Times New Roman" w:cs="Times New Roman"/>
          <w:color w:val="000000"/>
          <w:lang w:eastAsia="en-GB"/>
        </w:rPr>
        <w:t xml:space="preserve">stival, </w:t>
      </w:r>
      <w:proofErr w:type="gramStart"/>
      <w:r w:rsidR="00103F67">
        <w:rPr>
          <w:rFonts w:eastAsia="Times New Roman" w:cs="Times New Roman"/>
          <w:color w:val="000000"/>
          <w:lang w:eastAsia="en-GB"/>
        </w:rPr>
        <w:t>September,  2015</w:t>
      </w:r>
      <w:proofErr w:type="gramEnd"/>
    </w:p>
    <w:p w:rsidR="00851D07" w:rsidRDefault="00851D07" w:rsidP="00D725A5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D725A5" w:rsidRDefault="00D725A5" w:rsidP="00D725A5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Conway Hall Ethical Society, London, June, 2015 </w:t>
      </w:r>
    </w:p>
    <w:p w:rsidR="00851D07" w:rsidRDefault="00851D07" w:rsidP="00D725A5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:rsidR="00103F67" w:rsidRDefault="00D725A5" w:rsidP="00BE7289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Fabian Society, Essex, May, 2015</w:t>
      </w:r>
    </w:p>
    <w:p w:rsidR="00851D07" w:rsidRDefault="00851D07" w:rsidP="00BE7289">
      <w:pPr>
        <w:spacing w:after="0" w:line="240" w:lineRule="auto"/>
        <w:rPr>
          <w:rFonts w:eastAsia="Times New Roman" w:cs="Times New Roman"/>
          <w:color w:val="000000"/>
          <w:lang w:eastAsia="en-GB"/>
        </w:rPr>
      </w:pPr>
    </w:p>
    <w:p w:rsidR="00BE7289" w:rsidRDefault="00103F67" w:rsidP="00BE7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>S</w:t>
      </w:r>
      <w:r w:rsidR="00BE728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orbonne Conference on Inequalities, Paris, April, 2015 </w:t>
      </w:r>
    </w:p>
    <w:p w:rsidR="00851D07" w:rsidRPr="00014FB7" w:rsidRDefault="00851D07" w:rsidP="00BE72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n-GB"/>
        </w:rPr>
      </w:pPr>
    </w:p>
    <w:p w:rsidR="00D725A5" w:rsidRPr="00851D07" w:rsidRDefault="00D725A5" w:rsidP="00D725A5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:rsidR="00D725A5" w:rsidRPr="00851D07" w:rsidRDefault="00D725A5" w:rsidP="00D725A5">
      <w:pPr>
        <w:spacing w:after="0" w:line="240" w:lineRule="auto"/>
        <w:rPr>
          <w:rFonts w:eastAsia="Times New Roman" w:cs="Arial"/>
          <w:color w:val="000000"/>
          <w:lang w:eastAsia="en-GB"/>
        </w:rPr>
      </w:pPr>
    </w:p>
    <w:p w:rsidR="001A211A" w:rsidRDefault="00014FB7" w:rsidP="00E53A98">
      <w:r>
        <w:t xml:space="preserve">Last updated: </w:t>
      </w:r>
      <w:r w:rsidR="007F2A50">
        <w:t>5</w:t>
      </w:r>
      <w:r>
        <w:t xml:space="preserve"> February, 2016</w:t>
      </w:r>
    </w:p>
    <w:sectPr w:rsidR="001A2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767A3"/>
    <w:multiLevelType w:val="hybridMultilevel"/>
    <w:tmpl w:val="11740C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37FB9"/>
    <w:multiLevelType w:val="hybridMultilevel"/>
    <w:tmpl w:val="9C6A20A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A31DD"/>
    <w:multiLevelType w:val="hybridMultilevel"/>
    <w:tmpl w:val="5A0843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5A63A0"/>
    <w:multiLevelType w:val="hybridMultilevel"/>
    <w:tmpl w:val="6D0E29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B2"/>
    <w:rsid w:val="00014FB7"/>
    <w:rsid w:val="00062F48"/>
    <w:rsid w:val="00103F67"/>
    <w:rsid w:val="00146735"/>
    <w:rsid w:val="001A211A"/>
    <w:rsid w:val="002A385E"/>
    <w:rsid w:val="002B19B1"/>
    <w:rsid w:val="004329F1"/>
    <w:rsid w:val="004775F4"/>
    <w:rsid w:val="004F3EC3"/>
    <w:rsid w:val="005413B1"/>
    <w:rsid w:val="00576E5B"/>
    <w:rsid w:val="006C3081"/>
    <w:rsid w:val="007B2CB2"/>
    <w:rsid w:val="007F2A50"/>
    <w:rsid w:val="00851D07"/>
    <w:rsid w:val="009B13C0"/>
    <w:rsid w:val="009C2C5E"/>
    <w:rsid w:val="00B02776"/>
    <w:rsid w:val="00BC6C54"/>
    <w:rsid w:val="00BD0EC3"/>
    <w:rsid w:val="00BE7289"/>
    <w:rsid w:val="00D15E94"/>
    <w:rsid w:val="00D725A5"/>
    <w:rsid w:val="00D82D92"/>
    <w:rsid w:val="00DA1639"/>
    <w:rsid w:val="00E53A98"/>
    <w:rsid w:val="00E643BC"/>
    <w:rsid w:val="00EB7AFC"/>
    <w:rsid w:val="00F91BEB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F6F3"/>
  <w15:chartTrackingRefBased/>
  <w15:docId w15:val="{48731E72-A18C-4B51-ABBC-8B9756B4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2B19B1"/>
    <w:pPr>
      <w:keepNext/>
      <w:keepLines/>
      <w:spacing w:before="160" w:after="0" w:line="240" w:lineRule="auto"/>
      <w:jc w:val="both"/>
      <w:outlineLvl w:val="1"/>
    </w:pPr>
    <w:rPr>
      <w:rFonts w:ascii="Trebuchet MS" w:eastAsia="Times New Roman" w:hAnsi="Trebuchet MS" w:cs="Times New Roman"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329F1"/>
    <w:pPr>
      <w:spacing w:after="0" w:line="240" w:lineRule="atLeast"/>
    </w:pPr>
    <w:rPr>
      <w:rFonts w:ascii="Bookman Old Style" w:eastAsia="Times New Roman" w:hAnsi="Bookman Old Style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329F1"/>
    <w:rPr>
      <w:rFonts w:ascii="Bookman Old Style" w:eastAsia="Times New Roman" w:hAnsi="Bookman Old Style" w:cs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21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211A"/>
    <w:pPr>
      <w:spacing w:after="200" w:line="276" w:lineRule="auto"/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1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1D07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B19B1"/>
    <w:rPr>
      <w:rFonts w:ascii="Trebuchet MS" w:eastAsia="Times New Roman" w:hAnsi="Trebuchet MS" w:cs="Times New Roman"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sync.digitalsamba.com/play/fs@globalnet21.org/20544-pover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verty.ac.uk/sites/default/files/attachments/Patsios%2C%20UK%20Living%20Standards%20Index_0.pdf" TargetMode="External"/><Relationship Id="rId5" Type="http://schemas.openxmlformats.org/officeDocument/2006/relationships/hyperlink" Target="http://poverty.ac.uk/sites/default/files/attachments/Patsios%2C%20Pensioner%20poverty%20and%20social%20exclusion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3583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dc:description/>
  <cp:lastModifiedBy>jo</cp:lastModifiedBy>
  <cp:revision>3</cp:revision>
  <dcterms:created xsi:type="dcterms:W3CDTF">2016-02-05T12:06:00Z</dcterms:created>
  <dcterms:modified xsi:type="dcterms:W3CDTF">2016-02-05T18:23:00Z</dcterms:modified>
</cp:coreProperties>
</file>